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D14" w:rsidRPr="0090735E" w:rsidRDefault="0012264B" w:rsidP="0090735E">
      <w:pPr>
        <w:jc w:val="center"/>
        <w:rPr>
          <w:sz w:val="36"/>
          <w:szCs w:val="36"/>
        </w:rPr>
      </w:pPr>
      <w:r>
        <w:rPr>
          <w:noProof/>
          <w:lang w:eastAsia="fr-F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5805805</wp:posOffset>
            </wp:positionH>
            <wp:positionV relativeFrom="paragraph">
              <wp:posOffset>-773430</wp:posOffset>
            </wp:positionV>
            <wp:extent cx="640080" cy="657225"/>
            <wp:effectExtent l="19050" t="0" r="7620" b="0"/>
            <wp:wrapNone/>
            <wp:docPr id="14" name="Image 2" descr="logo E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N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01D5">
        <w:rPr>
          <w:sz w:val="36"/>
          <w:szCs w:val="36"/>
        </w:rPr>
        <w:t>Word 2010 - QCM</w:t>
      </w:r>
    </w:p>
    <w:p w:rsidR="0090735E" w:rsidRPr="00652DBF" w:rsidRDefault="009201D5" w:rsidP="00652DBF">
      <w:pPr>
        <w:jc w:val="both"/>
        <w:rPr>
          <w:sz w:val="28"/>
          <w:szCs w:val="28"/>
        </w:rPr>
      </w:pPr>
      <w:r>
        <w:rPr>
          <w:sz w:val="28"/>
          <w:szCs w:val="28"/>
        </w:rPr>
        <w:t>Chapitre</w:t>
      </w:r>
      <w:r w:rsidR="0090735E" w:rsidRPr="00652DBF">
        <w:rPr>
          <w:sz w:val="28"/>
          <w:szCs w:val="28"/>
        </w:rPr>
        <w:t xml:space="preserve"> </w:t>
      </w:r>
      <w:r w:rsidR="0090735E" w:rsidRPr="00652DBF">
        <w:rPr>
          <w:b/>
          <w:sz w:val="28"/>
          <w:szCs w:val="28"/>
        </w:rPr>
        <w:t>Environnement</w:t>
      </w:r>
    </w:p>
    <w:p w:rsidR="003C5455" w:rsidRDefault="003C5455" w:rsidP="00DA452D">
      <w:pPr>
        <w:ind w:left="1276" w:hanging="1276"/>
        <w:jc w:val="both"/>
      </w:pPr>
      <w:r>
        <w:rPr>
          <w:b/>
        </w:rPr>
        <w:t>Question 1</w:t>
      </w:r>
      <w:r w:rsidR="00DA452D">
        <w:t> :</w:t>
      </w:r>
      <w:r w:rsidR="00DA452D">
        <w:tab/>
      </w:r>
      <w:r>
        <w:t xml:space="preserve">Le bouton  </w:t>
      </w:r>
      <w:r w:rsidR="0012264B">
        <w:rPr>
          <w:noProof/>
          <w:lang w:eastAsia="fr-FR"/>
        </w:rPr>
        <w:drawing>
          <wp:inline distT="0" distB="0" distL="0" distR="0">
            <wp:extent cx="161925" cy="161925"/>
            <wp:effectExtent l="19050" t="0" r="952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permet de masquer ou d’afficher les règles.</w:t>
      </w:r>
    </w:p>
    <w:p w:rsidR="003C5455" w:rsidRDefault="003C5455" w:rsidP="00DA452D">
      <w:pPr>
        <w:tabs>
          <w:tab w:val="left" w:pos="851"/>
        </w:tabs>
        <w:jc w:val="both"/>
      </w:pPr>
      <w:r>
        <w:t>Vrai</w:t>
      </w:r>
      <w:r w:rsidR="00DA452D">
        <w:tab/>
      </w:r>
      <w:bookmarkStart w:id="0" w:name="_GoBack"/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  <w:bookmarkEnd w:id="0"/>
    </w:p>
    <w:p w:rsidR="003C5455" w:rsidRPr="003C5455" w:rsidRDefault="003C5455" w:rsidP="00DA452D">
      <w:pPr>
        <w:tabs>
          <w:tab w:val="left" w:pos="851"/>
        </w:tabs>
        <w:jc w:val="both"/>
      </w:pPr>
      <w:r>
        <w:t>Faux</w:t>
      </w:r>
      <w:r w:rsidR="00DA452D"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855D9A">
        <w:rPr>
          <w:b/>
        </w:rPr>
      </w:r>
      <w:r w:rsidR="00BC6C71">
        <w:rPr>
          <w:b/>
        </w:rPr>
        <w:fldChar w:fldCharType="end"/>
      </w:r>
    </w:p>
    <w:p w:rsidR="003C5455" w:rsidRDefault="003C5455" w:rsidP="00652DBF">
      <w:pPr>
        <w:jc w:val="both"/>
        <w:rPr>
          <w:b/>
        </w:rPr>
      </w:pPr>
    </w:p>
    <w:p w:rsidR="0090735E" w:rsidRDefault="00652DBF" w:rsidP="00DA452D">
      <w:pPr>
        <w:ind w:left="1276" w:hanging="1276"/>
        <w:jc w:val="both"/>
      </w:pPr>
      <w:r w:rsidRPr="00D668F4">
        <w:rPr>
          <w:b/>
        </w:rPr>
        <w:t xml:space="preserve">Question </w:t>
      </w:r>
      <w:r w:rsidR="003C5455">
        <w:rPr>
          <w:b/>
        </w:rPr>
        <w:t>2</w:t>
      </w:r>
      <w:r w:rsidR="00DA452D">
        <w:t> :</w:t>
      </w:r>
      <w:r w:rsidR="00DA452D">
        <w:tab/>
      </w:r>
      <w:r>
        <w:t>Quel</w:t>
      </w:r>
      <w:r w:rsidR="00D668F4">
        <w:t xml:space="preserve"> raccourci-clavier devez-vous utiliser pour afficher ou masquer le ruban ?</w:t>
      </w:r>
    </w:p>
    <w:p w:rsidR="00D668F4" w:rsidRPr="009136FB" w:rsidRDefault="00D668F4" w:rsidP="00DA452D">
      <w:pPr>
        <w:tabs>
          <w:tab w:val="left" w:pos="1985"/>
        </w:tabs>
        <w:jc w:val="both"/>
        <w:rPr>
          <w:lang w:val="en-US"/>
        </w:rPr>
      </w:pPr>
      <w:r w:rsidRPr="009136FB">
        <w:rPr>
          <w:lang w:val="en-US"/>
        </w:rPr>
        <w:t xml:space="preserve">&lt;Ctrl&gt; </w:t>
      </w:r>
      <w:r w:rsidR="009136FB" w:rsidRPr="009136FB">
        <w:rPr>
          <w:lang w:val="en-US"/>
        </w:rPr>
        <w:t>&lt;</w:t>
      </w:r>
      <w:r w:rsidRPr="009136FB">
        <w:rPr>
          <w:lang w:val="en-US"/>
        </w:rPr>
        <w:t>F1</w:t>
      </w:r>
      <w:r w:rsidR="009136FB" w:rsidRPr="009136FB">
        <w:rPr>
          <w:lang w:val="en-US"/>
        </w:rPr>
        <w:t>&gt;</w:t>
      </w:r>
      <w:r w:rsidR="00DA452D" w:rsidRPr="009136FB">
        <w:rPr>
          <w:lang w:val="en-US"/>
        </w:rP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136FB">
        <w:rPr>
          <w:b/>
          <w:lang w:val="en-US"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D668F4" w:rsidRPr="00D668F4" w:rsidRDefault="00D668F4" w:rsidP="00DA452D">
      <w:pPr>
        <w:tabs>
          <w:tab w:val="left" w:pos="1985"/>
        </w:tabs>
        <w:jc w:val="both"/>
        <w:rPr>
          <w:lang w:val="en-US"/>
        </w:rPr>
      </w:pPr>
      <w:r w:rsidRPr="009136FB">
        <w:rPr>
          <w:lang w:val="en-US"/>
        </w:rPr>
        <w:t>&lt;Shift</w:t>
      </w:r>
      <w:r w:rsidRPr="00D668F4">
        <w:rPr>
          <w:lang w:val="en-US"/>
        </w:rPr>
        <w:t xml:space="preserve">&gt; </w:t>
      </w:r>
      <w:r w:rsidR="009136FB">
        <w:rPr>
          <w:lang w:val="en-US"/>
        </w:rPr>
        <w:t>&lt;</w:t>
      </w:r>
      <w:r w:rsidRPr="00D668F4">
        <w:rPr>
          <w:lang w:val="en-US"/>
        </w:rPr>
        <w:t>F1</w:t>
      </w:r>
      <w:r w:rsidR="009136FB">
        <w:rPr>
          <w:lang w:val="en-US"/>
        </w:rPr>
        <w:t>&gt;</w:t>
      </w:r>
      <w:r w:rsidR="00DA452D">
        <w:rPr>
          <w:lang w:val="en-US"/>
        </w:rP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668F4">
        <w:rPr>
          <w:b/>
          <w:lang w:val="en-US"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D668F4" w:rsidRPr="00D668F4" w:rsidRDefault="00D668F4" w:rsidP="00DA452D">
      <w:pPr>
        <w:tabs>
          <w:tab w:val="left" w:pos="1985"/>
        </w:tabs>
        <w:jc w:val="both"/>
        <w:rPr>
          <w:lang w:val="en-US"/>
        </w:rPr>
      </w:pPr>
      <w:r w:rsidRPr="00D668F4">
        <w:rPr>
          <w:lang w:val="en-US"/>
        </w:rPr>
        <w:t xml:space="preserve">&lt;Ctrl&gt; &lt;Shift&gt; </w:t>
      </w:r>
      <w:r w:rsidR="009136FB">
        <w:rPr>
          <w:lang w:val="en-US"/>
        </w:rPr>
        <w:t>&lt;</w:t>
      </w:r>
      <w:r w:rsidRPr="00D668F4">
        <w:rPr>
          <w:lang w:val="en-US"/>
        </w:rPr>
        <w:t>F1</w:t>
      </w:r>
      <w:r w:rsidR="009136FB">
        <w:rPr>
          <w:lang w:val="en-US"/>
        </w:rPr>
        <w:t>&gt;</w:t>
      </w:r>
      <w:r w:rsidR="00DA452D">
        <w:rPr>
          <w:lang w:val="en-US"/>
        </w:rP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668F4">
        <w:rPr>
          <w:b/>
          <w:lang w:val="en-US"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90735E" w:rsidRDefault="0090735E" w:rsidP="00652DBF">
      <w:pPr>
        <w:jc w:val="both"/>
        <w:rPr>
          <w:lang w:val="en-US"/>
        </w:rPr>
      </w:pPr>
    </w:p>
    <w:p w:rsidR="00D668F4" w:rsidRDefault="00D668F4" w:rsidP="00DA452D">
      <w:pPr>
        <w:ind w:left="1276" w:hanging="1276"/>
        <w:jc w:val="both"/>
      </w:pPr>
      <w:r w:rsidRPr="00D668F4">
        <w:rPr>
          <w:b/>
        </w:rPr>
        <w:t xml:space="preserve">Question </w:t>
      </w:r>
      <w:r w:rsidR="003C5455">
        <w:rPr>
          <w:b/>
        </w:rPr>
        <w:t>3</w:t>
      </w:r>
      <w:r w:rsidRPr="00D668F4">
        <w:t xml:space="preserve"> :</w:t>
      </w:r>
      <w:r w:rsidR="00DA452D">
        <w:tab/>
      </w:r>
      <w:r w:rsidRPr="00D668F4">
        <w:t xml:space="preserve">Sur quel outil devez-vous cliquer pour </w:t>
      </w:r>
      <w:r>
        <w:t>répéte</w:t>
      </w:r>
      <w:r w:rsidR="003C5455">
        <w:t>r</w:t>
      </w:r>
      <w:r>
        <w:t xml:space="preserve"> la dernière manipulation réalisée ?</w:t>
      </w:r>
    </w:p>
    <w:p w:rsidR="0037578D" w:rsidRDefault="0012264B" w:rsidP="003D7C88">
      <w:pPr>
        <w:tabs>
          <w:tab w:val="left" w:pos="851"/>
        </w:tabs>
        <w:jc w:val="both"/>
        <w:rPr>
          <w:noProof/>
        </w:rPr>
      </w:pPr>
      <w:r>
        <w:rPr>
          <w:noProof/>
          <w:lang w:eastAsia="fr-FR"/>
        </w:rPr>
        <w:drawing>
          <wp:inline distT="0" distB="0" distL="0" distR="0">
            <wp:extent cx="200025" cy="200025"/>
            <wp:effectExtent l="19050" t="0" r="9525" b="0"/>
            <wp:docPr id="2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452D">
        <w:rPr>
          <w:noProof/>
        </w:rP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37578D"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D668F4" w:rsidRDefault="0012264B" w:rsidP="003D7C88">
      <w:pPr>
        <w:tabs>
          <w:tab w:val="left" w:pos="851"/>
        </w:tabs>
        <w:jc w:val="both"/>
        <w:rPr>
          <w:noProof/>
        </w:rPr>
      </w:pPr>
      <w:r>
        <w:rPr>
          <w:noProof/>
          <w:lang w:eastAsia="fr-FR"/>
        </w:rPr>
        <w:drawing>
          <wp:inline distT="0" distB="0" distL="0" distR="0">
            <wp:extent cx="200025" cy="190500"/>
            <wp:effectExtent l="19050" t="0" r="9525" b="0"/>
            <wp:docPr id="3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452D">
        <w:rPr>
          <w:noProof/>
        </w:rP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37578D"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37578D" w:rsidRDefault="0012264B" w:rsidP="003D7C88">
      <w:pPr>
        <w:tabs>
          <w:tab w:val="left" w:pos="851"/>
        </w:tabs>
        <w:jc w:val="both"/>
        <w:rPr>
          <w:b/>
        </w:rPr>
      </w:pPr>
      <w:r>
        <w:rPr>
          <w:noProof/>
          <w:lang w:eastAsia="fr-FR"/>
        </w:rPr>
        <w:drawing>
          <wp:inline distT="0" distB="0" distL="0" distR="0">
            <wp:extent cx="228600" cy="200025"/>
            <wp:effectExtent l="19050" t="0" r="0" b="0"/>
            <wp:docPr id="4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A452D">
        <w:rPr>
          <w:noProof/>
        </w:rP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37578D"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870FC9" w:rsidRDefault="00870FC9" w:rsidP="00652DBF">
      <w:pPr>
        <w:jc w:val="both"/>
        <w:rPr>
          <w:noProof/>
        </w:rPr>
      </w:pPr>
    </w:p>
    <w:p w:rsidR="0090735E" w:rsidRDefault="00B8011B" w:rsidP="003C5455">
      <w:pPr>
        <w:ind w:left="1276" w:hanging="1276"/>
        <w:jc w:val="both"/>
      </w:pPr>
      <w:r w:rsidRPr="00652DBF">
        <w:rPr>
          <w:b/>
        </w:rPr>
        <w:t xml:space="preserve">Question </w:t>
      </w:r>
      <w:r w:rsidR="003C5455">
        <w:rPr>
          <w:b/>
        </w:rPr>
        <w:t>4</w:t>
      </w:r>
      <w:r w:rsidR="00DA452D">
        <w:t> :</w:t>
      </w:r>
      <w:r w:rsidR="00DA452D">
        <w:tab/>
      </w:r>
      <w:r w:rsidR="00652DBF">
        <w:t>Quel onglet devez-vous activer</w:t>
      </w:r>
      <w:r>
        <w:t xml:space="preserve"> pour </w:t>
      </w:r>
      <w:r w:rsidR="00652DBF">
        <w:t xml:space="preserve">accéder aux options permettant de </w:t>
      </w:r>
      <w:r>
        <w:t>modifier le mode d’affichage du document ?</w:t>
      </w:r>
    </w:p>
    <w:p w:rsidR="00B8011B" w:rsidRDefault="002449F0" w:rsidP="009201D5">
      <w:pPr>
        <w:tabs>
          <w:tab w:val="left" w:pos="2552"/>
        </w:tabs>
        <w:jc w:val="both"/>
        <w:rPr>
          <w:b/>
        </w:rPr>
      </w:pPr>
      <w:r>
        <w:t>L’o</w:t>
      </w:r>
      <w:r w:rsidR="00B8011B">
        <w:t xml:space="preserve">nglet </w:t>
      </w:r>
      <w:r w:rsidR="00B8011B">
        <w:rPr>
          <w:b/>
        </w:rPr>
        <w:t>Mise en page</w:t>
      </w:r>
      <w:r w:rsidR="00DA452D">
        <w:rPr>
          <w:b/>
        </w:rP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"/>
      <w:r w:rsidR="00652DBF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  <w:bookmarkEnd w:id="1"/>
    </w:p>
    <w:p w:rsidR="00652DBF" w:rsidRDefault="002449F0" w:rsidP="009201D5">
      <w:pPr>
        <w:tabs>
          <w:tab w:val="left" w:pos="2552"/>
        </w:tabs>
        <w:jc w:val="both"/>
      </w:pPr>
      <w:r>
        <w:t>L’o</w:t>
      </w:r>
      <w:r w:rsidR="00652DBF">
        <w:t xml:space="preserve">nglet </w:t>
      </w:r>
      <w:r w:rsidR="00652DBF">
        <w:rPr>
          <w:b/>
        </w:rPr>
        <w:t>Références</w:t>
      </w:r>
      <w:r w:rsidR="00DA452D">
        <w:rPr>
          <w:b/>
        </w:rPr>
        <w:tab/>
      </w:r>
      <w:r w:rsidR="00BC6C71"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2"/>
      <w:r w:rsidR="00652DBF">
        <w:instrText xml:space="preserve"> FORMCHECKBOX </w:instrText>
      </w:r>
      <w:r w:rsidR="00BC6C71">
        <w:fldChar w:fldCharType="end"/>
      </w:r>
      <w:bookmarkEnd w:id="2"/>
    </w:p>
    <w:p w:rsidR="00652DBF" w:rsidRPr="00652DBF" w:rsidRDefault="002449F0" w:rsidP="009201D5">
      <w:pPr>
        <w:tabs>
          <w:tab w:val="left" w:pos="2552"/>
        </w:tabs>
        <w:jc w:val="both"/>
      </w:pPr>
      <w:r>
        <w:t>L’o</w:t>
      </w:r>
      <w:r w:rsidR="00652DBF">
        <w:t xml:space="preserve">nglet </w:t>
      </w:r>
      <w:r w:rsidR="00652DBF">
        <w:rPr>
          <w:b/>
        </w:rPr>
        <w:t>Affichage</w:t>
      </w:r>
      <w:r w:rsidR="00DA452D">
        <w:rPr>
          <w:b/>
        </w:rPr>
        <w:tab/>
      </w:r>
      <w:r w:rsidR="00BC6C71"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3"/>
      <w:r w:rsidR="00652DBF">
        <w:instrText xml:space="preserve"> FORMCHECKBOX </w:instrText>
      </w:r>
      <w:r w:rsidR="00BC6C71">
        <w:fldChar w:fldCharType="end"/>
      </w:r>
      <w:bookmarkEnd w:id="3"/>
    </w:p>
    <w:p w:rsidR="00652DBF" w:rsidRDefault="00652DBF" w:rsidP="00652DBF">
      <w:pPr>
        <w:jc w:val="both"/>
      </w:pPr>
    </w:p>
    <w:p w:rsidR="003C5455" w:rsidRPr="003C5455" w:rsidRDefault="003C5455" w:rsidP="003C5455">
      <w:pPr>
        <w:ind w:left="1276" w:hanging="1276"/>
        <w:jc w:val="both"/>
      </w:pPr>
      <w:r>
        <w:rPr>
          <w:b/>
        </w:rPr>
        <w:t>Question 5 </w:t>
      </w:r>
      <w:r>
        <w:t xml:space="preserve">: </w:t>
      </w:r>
      <w:r w:rsidR="00DA452D">
        <w:tab/>
      </w:r>
      <w:r>
        <w:t xml:space="preserve">Quel mode d’affichage permet de visualiser la disposition </w:t>
      </w:r>
      <w:r w:rsidR="00DA452D">
        <w:t>du document tel qu’il sortira à l’impression ?</w:t>
      </w:r>
    </w:p>
    <w:p w:rsidR="0090735E" w:rsidRDefault="003C5455" w:rsidP="00DA452D">
      <w:pPr>
        <w:tabs>
          <w:tab w:val="left" w:pos="3119"/>
        </w:tabs>
        <w:jc w:val="both"/>
      </w:pPr>
      <w:r>
        <w:t xml:space="preserve">Le mode </w:t>
      </w:r>
      <w:r>
        <w:rPr>
          <w:b/>
        </w:rPr>
        <w:t>Page</w:t>
      </w:r>
      <w:r>
        <w:t xml:space="preserve"> </w:t>
      </w:r>
      <w:r w:rsidR="00DA452D"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C5455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3C5455" w:rsidRDefault="003C5455" w:rsidP="00DA452D">
      <w:pPr>
        <w:tabs>
          <w:tab w:val="left" w:pos="3119"/>
        </w:tabs>
        <w:jc w:val="both"/>
      </w:pPr>
      <w:r>
        <w:t xml:space="preserve">Le mode </w:t>
      </w:r>
      <w:r>
        <w:rPr>
          <w:b/>
        </w:rPr>
        <w:t xml:space="preserve">Plan </w:t>
      </w:r>
      <w:r w:rsidR="00DA452D">
        <w:rPr>
          <w:b/>
        </w:rP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C5455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3C5455" w:rsidRPr="003C5455" w:rsidRDefault="003C5455" w:rsidP="00DA452D">
      <w:pPr>
        <w:tabs>
          <w:tab w:val="left" w:pos="3119"/>
        </w:tabs>
        <w:jc w:val="both"/>
      </w:pPr>
      <w:r>
        <w:t xml:space="preserve">Le mode </w:t>
      </w:r>
      <w:r>
        <w:rPr>
          <w:b/>
        </w:rPr>
        <w:t xml:space="preserve">Lecture plein écran </w:t>
      </w:r>
      <w:r w:rsidR="00DA452D">
        <w:rPr>
          <w:b/>
        </w:rP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C5455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7115ED" w:rsidRDefault="007115ED" w:rsidP="007115ED">
      <w:pPr>
        <w:jc w:val="both"/>
        <w:rPr>
          <w:b/>
          <w:sz w:val="28"/>
          <w:szCs w:val="28"/>
        </w:rPr>
      </w:pPr>
      <w:r w:rsidRPr="00652DBF">
        <w:rPr>
          <w:sz w:val="28"/>
          <w:szCs w:val="28"/>
        </w:rPr>
        <w:lastRenderedPageBreak/>
        <w:t xml:space="preserve">Chapitre </w:t>
      </w:r>
      <w:r>
        <w:rPr>
          <w:b/>
          <w:sz w:val="28"/>
          <w:szCs w:val="28"/>
        </w:rPr>
        <w:t>Saisies et modifications de texte</w:t>
      </w:r>
    </w:p>
    <w:p w:rsidR="00F14D84" w:rsidRPr="00F14D84" w:rsidRDefault="00F14D84" w:rsidP="00F14D84">
      <w:pPr>
        <w:ind w:left="1276" w:hanging="1276"/>
        <w:jc w:val="both"/>
      </w:pPr>
    </w:p>
    <w:p w:rsidR="002449F0" w:rsidRDefault="007115ED" w:rsidP="007115ED">
      <w:pPr>
        <w:ind w:left="1276" w:hanging="1276"/>
        <w:jc w:val="both"/>
      </w:pPr>
      <w:r w:rsidRPr="007115ED">
        <w:rPr>
          <w:b/>
        </w:rPr>
        <w:t>Question</w:t>
      </w:r>
      <w:r w:rsidR="009201D5">
        <w:rPr>
          <w:b/>
        </w:rPr>
        <w:t xml:space="preserve"> 1</w:t>
      </w:r>
      <w:r>
        <w:t> :</w:t>
      </w:r>
      <w:r>
        <w:tab/>
      </w:r>
      <w:r w:rsidR="008C6A61">
        <w:t>Quelle manipulation devez-vous réaliser pour sélectionner une phrase ?</w:t>
      </w:r>
    </w:p>
    <w:p w:rsidR="008C6A61" w:rsidRDefault="008C6A61" w:rsidP="007115ED">
      <w:pPr>
        <w:ind w:left="1276" w:hanging="1276"/>
        <w:jc w:val="both"/>
      </w:pPr>
      <w:r>
        <w:t>Un double clic sur la phrase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C5455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8C6A61" w:rsidRDefault="008C6A61" w:rsidP="007115ED">
      <w:pPr>
        <w:ind w:left="1276" w:hanging="1276"/>
        <w:jc w:val="both"/>
      </w:pPr>
      <w:r>
        <w:t>Un &lt;Ctrl&gt; clic sur la phrase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C5455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8C6A61" w:rsidRPr="008C6A61" w:rsidRDefault="008C6A61" w:rsidP="007115ED">
      <w:pPr>
        <w:ind w:left="1276" w:hanging="1276"/>
        <w:jc w:val="both"/>
      </w:pPr>
      <w:r>
        <w:t>Un &lt;Shift&gt; clic sur la phrase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C5455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7115ED" w:rsidRDefault="007115ED" w:rsidP="00652DBF">
      <w:pPr>
        <w:jc w:val="both"/>
      </w:pPr>
    </w:p>
    <w:p w:rsidR="007115ED" w:rsidRDefault="008C6A61" w:rsidP="008C6A61">
      <w:pPr>
        <w:ind w:left="1276" w:hanging="1276"/>
        <w:jc w:val="both"/>
      </w:pPr>
      <w:r>
        <w:rPr>
          <w:b/>
        </w:rPr>
        <w:t xml:space="preserve">Question </w:t>
      </w:r>
      <w:r w:rsidR="003D7C88">
        <w:rPr>
          <w:b/>
        </w:rPr>
        <w:t>2</w:t>
      </w:r>
      <w:r>
        <w:t> :</w:t>
      </w:r>
      <w:r>
        <w:tab/>
        <w:t>Un clic droit sur un mot mal orthographié permet</w:t>
      </w:r>
      <w:r w:rsidR="00330A66">
        <w:t xml:space="preserve"> de l</w:t>
      </w:r>
      <w:r w:rsidR="003D7C88">
        <w:t>e</w:t>
      </w:r>
      <w:r w:rsidR="00330A66">
        <w:t xml:space="preserve"> corriger.</w:t>
      </w:r>
    </w:p>
    <w:p w:rsidR="008C6A61" w:rsidRDefault="008C6A61" w:rsidP="008C6A61">
      <w:pPr>
        <w:tabs>
          <w:tab w:val="left" w:pos="851"/>
        </w:tabs>
        <w:jc w:val="both"/>
      </w:pPr>
      <w:r>
        <w:t>Vrai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8C6A61" w:rsidRPr="003C5455" w:rsidRDefault="008C6A61" w:rsidP="008C6A61">
      <w:pPr>
        <w:tabs>
          <w:tab w:val="left" w:pos="851"/>
        </w:tabs>
        <w:jc w:val="both"/>
      </w:pPr>
      <w:r>
        <w:t>Faux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8C6A61" w:rsidRDefault="008C6A61" w:rsidP="00652DBF">
      <w:pPr>
        <w:jc w:val="both"/>
      </w:pPr>
    </w:p>
    <w:p w:rsidR="008C6A61" w:rsidRDefault="008C6A61" w:rsidP="008C6A61">
      <w:pPr>
        <w:ind w:left="1276" w:hanging="1276"/>
        <w:jc w:val="both"/>
      </w:pPr>
      <w:r>
        <w:rPr>
          <w:b/>
        </w:rPr>
        <w:t>Question 3 </w:t>
      </w:r>
      <w:r>
        <w:t>:</w:t>
      </w:r>
      <w:r>
        <w:tab/>
      </w:r>
      <w:r w:rsidR="00DB1B5A">
        <w:t>Les taquets de tabulation permettent d’aligner plusieurs lignes au même niveau.</w:t>
      </w:r>
    </w:p>
    <w:p w:rsidR="00DB1B5A" w:rsidRDefault="00DB1B5A" w:rsidP="00DB1B5A">
      <w:pPr>
        <w:tabs>
          <w:tab w:val="left" w:pos="851"/>
        </w:tabs>
        <w:jc w:val="both"/>
      </w:pPr>
      <w:r>
        <w:t>Vrai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DB1B5A" w:rsidRDefault="00DB1B5A" w:rsidP="00DB1B5A">
      <w:pPr>
        <w:tabs>
          <w:tab w:val="left" w:pos="851"/>
        </w:tabs>
        <w:jc w:val="both"/>
        <w:rPr>
          <w:b/>
        </w:rPr>
      </w:pPr>
      <w:r>
        <w:t>Faux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F14D84" w:rsidRPr="003C5455" w:rsidRDefault="00F14D84" w:rsidP="00DB1B5A">
      <w:pPr>
        <w:tabs>
          <w:tab w:val="left" w:pos="851"/>
        </w:tabs>
        <w:jc w:val="both"/>
      </w:pPr>
    </w:p>
    <w:p w:rsidR="00F14D84" w:rsidRDefault="00F14D84" w:rsidP="00F14D84">
      <w:pPr>
        <w:ind w:left="1276" w:hanging="1276"/>
        <w:jc w:val="both"/>
      </w:pPr>
      <w:r>
        <w:rPr>
          <w:b/>
        </w:rPr>
        <w:t>Question 4 </w:t>
      </w:r>
      <w:r>
        <w:t>:</w:t>
      </w:r>
      <w:r>
        <w:tab/>
        <w:t>Quel onglet devez-vous activer pour accéder à l’option permettant d’insérer un symbole ?</w:t>
      </w:r>
    </w:p>
    <w:p w:rsidR="00885D1D" w:rsidRPr="003D7C88" w:rsidRDefault="00885D1D" w:rsidP="003D7C88">
      <w:pPr>
        <w:tabs>
          <w:tab w:val="left" w:pos="2268"/>
        </w:tabs>
        <w:jc w:val="both"/>
      </w:pPr>
      <w:r>
        <w:t xml:space="preserve">L’onglet </w:t>
      </w:r>
      <w:r w:rsidRPr="003D7C88">
        <w:rPr>
          <w:b/>
        </w:rPr>
        <w:t>Accueil</w:t>
      </w:r>
      <w:r w:rsidRPr="003D7C88">
        <w:tab/>
      </w:r>
      <w:r w:rsidR="00BC6C71" w:rsidRPr="003D7C88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D7C88">
        <w:instrText xml:space="preserve"> FORMCHECKBOX </w:instrText>
      </w:r>
      <w:r w:rsidR="00BC6C71" w:rsidRPr="003D7C88">
        <w:fldChar w:fldCharType="end"/>
      </w:r>
    </w:p>
    <w:p w:rsidR="00885D1D" w:rsidRDefault="00885D1D" w:rsidP="003D7C88">
      <w:pPr>
        <w:tabs>
          <w:tab w:val="left" w:pos="2268"/>
        </w:tabs>
        <w:jc w:val="both"/>
      </w:pPr>
      <w:r>
        <w:t xml:space="preserve">L’onglet </w:t>
      </w:r>
      <w:r w:rsidR="00537945">
        <w:rPr>
          <w:b/>
        </w:rPr>
        <w:t>Insertion</w:t>
      </w:r>
      <w:r w:rsidRPr="003D7C88">
        <w:tab/>
      </w:r>
      <w:r w:rsidR="00BC6C71" w:rsidRPr="003D7C88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D7C88">
        <w:instrText xml:space="preserve"> FORMCHECKBOX </w:instrText>
      </w:r>
      <w:r w:rsidR="00BC6C71" w:rsidRPr="003D7C88">
        <w:fldChar w:fldCharType="end"/>
      </w:r>
    </w:p>
    <w:p w:rsidR="00885D1D" w:rsidRPr="003D7C88" w:rsidRDefault="00885D1D" w:rsidP="003D7C88">
      <w:pPr>
        <w:tabs>
          <w:tab w:val="left" w:pos="2268"/>
        </w:tabs>
        <w:jc w:val="both"/>
      </w:pPr>
      <w:r>
        <w:t xml:space="preserve">L’onglet </w:t>
      </w:r>
      <w:r w:rsidRPr="003D7C88">
        <w:rPr>
          <w:b/>
        </w:rPr>
        <w:t>Affichage</w:t>
      </w:r>
      <w:r w:rsidRPr="003D7C88">
        <w:tab/>
      </w:r>
      <w:r w:rsidR="00BC6C71" w:rsidRPr="003D7C88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3D7C88">
        <w:instrText xml:space="preserve"> FORMCHECKBOX </w:instrText>
      </w:r>
      <w:r w:rsidR="00BC6C71" w:rsidRPr="003D7C88">
        <w:fldChar w:fldCharType="end"/>
      </w:r>
    </w:p>
    <w:p w:rsidR="008F74F1" w:rsidRPr="002449F0" w:rsidRDefault="008F74F1" w:rsidP="00885D1D">
      <w:pPr>
        <w:tabs>
          <w:tab w:val="left" w:pos="1985"/>
        </w:tabs>
        <w:jc w:val="both"/>
        <w:rPr>
          <w:b/>
        </w:rPr>
      </w:pPr>
    </w:p>
    <w:p w:rsidR="003C5455" w:rsidRDefault="00DB1B5A" w:rsidP="00652DBF">
      <w:pPr>
        <w:jc w:val="both"/>
      </w:pPr>
      <w:r>
        <w:rPr>
          <w:b/>
        </w:rPr>
        <w:t xml:space="preserve">Question </w:t>
      </w:r>
      <w:r w:rsidR="00F14D84">
        <w:rPr>
          <w:b/>
        </w:rPr>
        <w:t>5</w:t>
      </w:r>
      <w:r>
        <w:t> :</w:t>
      </w:r>
      <w:r>
        <w:tab/>
        <w:t>Q</w:t>
      </w:r>
      <w:r w:rsidR="00F14D84">
        <w:t xml:space="preserve">uel raccourci-clavier </w:t>
      </w:r>
      <w:r w:rsidR="003D7C88">
        <w:t>permet de créer un saut de page ?</w:t>
      </w:r>
    </w:p>
    <w:p w:rsidR="00F14D84" w:rsidRDefault="00F14D84" w:rsidP="00F14D84">
      <w:pPr>
        <w:tabs>
          <w:tab w:val="left" w:pos="2552"/>
        </w:tabs>
        <w:jc w:val="both"/>
      </w:pPr>
      <w:r>
        <w:t>&lt;Ctrl&gt; &lt;Entrée&gt;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F14D84" w:rsidRDefault="00F14D84" w:rsidP="00F14D84">
      <w:pPr>
        <w:tabs>
          <w:tab w:val="left" w:pos="2552"/>
        </w:tabs>
        <w:jc w:val="both"/>
      </w:pPr>
      <w:r>
        <w:t>&lt;Ctrl&gt; &lt;Shift&gt; &lt;Entrée&gt;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F14D84" w:rsidRDefault="00F14D84" w:rsidP="00F14D84">
      <w:pPr>
        <w:tabs>
          <w:tab w:val="left" w:pos="2552"/>
        </w:tabs>
        <w:jc w:val="both"/>
      </w:pPr>
      <w:r>
        <w:t>&lt;Shift&gt; &lt;Entrée&gt;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D45038" w:rsidRDefault="00D45038" w:rsidP="00652DBF">
      <w:pPr>
        <w:jc w:val="both"/>
      </w:pPr>
    </w:p>
    <w:p w:rsidR="00F14D84" w:rsidRDefault="00F14D84" w:rsidP="00652DBF">
      <w:pPr>
        <w:jc w:val="both"/>
      </w:pPr>
    </w:p>
    <w:p w:rsidR="00F14D84" w:rsidRDefault="00F14D84" w:rsidP="00652DBF">
      <w:pPr>
        <w:jc w:val="both"/>
      </w:pPr>
    </w:p>
    <w:p w:rsidR="003E4EF5" w:rsidRDefault="003E4EF5" w:rsidP="003E4EF5">
      <w:pPr>
        <w:jc w:val="both"/>
        <w:rPr>
          <w:b/>
          <w:sz w:val="28"/>
          <w:szCs w:val="28"/>
        </w:rPr>
      </w:pPr>
      <w:r w:rsidRPr="00652DBF">
        <w:rPr>
          <w:sz w:val="28"/>
          <w:szCs w:val="28"/>
        </w:rPr>
        <w:lastRenderedPageBreak/>
        <w:t xml:space="preserve">Chapitre </w:t>
      </w:r>
      <w:r>
        <w:rPr>
          <w:b/>
          <w:sz w:val="28"/>
          <w:szCs w:val="28"/>
        </w:rPr>
        <w:t>Insertions automatiques</w:t>
      </w:r>
    </w:p>
    <w:p w:rsidR="003E4EF5" w:rsidRPr="00F14D84" w:rsidRDefault="003E4EF5" w:rsidP="003E4EF5">
      <w:pPr>
        <w:ind w:left="1276" w:hanging="1276"/>
        <w:jc w:val="both"/>
      </w:pPr>
    </w:p>
    <w:p w:rsidR="003E4EF5" w:rsidRDefault="003E4EF5" w:rsidP="003E4EF5">
      <w:pPr>
        <w:ind w:left="1276" w:hanging="1276"/>
        <w:jc w:val="both"/>
      </w:pPr>
      <w:r w:rsidRPr="007115ED">
        <w:rPr>
          <w:b/>
        </w:rPr>
        <w:t xml:space="preserve">Question </w:t>
      </w:r>
      <w:r>
        <w:rPr>
          <w:b/>
        </w:rPr>
        <w:t>1</w:t>
      </w:r>
      <w:r>
        <w:t> :</w:t>
      </w:r>
      <w:r>
        <w:tab/>
        <w:t>Que permet de faire une insertion automatique ?</w:t>
      </w:r>
    </w:p>
    <w:p w:rsidR="003E4EF5" w:rsidRDefault="003E4EF5" w:rsidP="003E4EF5">
      <w:pPr>
        <w:tabs>
          <w:tab w:val="left" w:pos="3119"/>
        </w:tabs>
        <w:jc w:val="both"/>
        <w:rPr>
          <w:b/>
        </w:rPr>
      </w:pPr>
      <w:r>
        <w:t>Enregistrer une mise en forme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3E4EF5" w:rsidRDefault="003E4EF5" w:rsidP="003E4EF5">
      <w:pPr>
        <w:tabs>
          <w:tab w:val="left" w:pos="3119"/>
        </w:tabs>
        <w:jc w:val="both"/>
        <w:rPr>
          <w:b/>
        </w:rPr>
      </w:pPr>
      <w:r>
        <w:t>Mémoriser un texte répétitif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3E4EF5" w:rsidRDefault="003E4EF5" w:rsidP="00652DBF">
      <w:pPr>
        <w:jc w:val="both"/>
      </w:pPr>
    </w:p>
    <w:p w:rsidR="003E4EF5" w:rsidRPr="003E4EF5" w:rsidRDefault="003E4EF5" w:rsidP="003E4EF5">
      <w:pPr>
        <w:ind w:left="1276" w:hanging="1276"/>
        <w:jc w:val="both"/>
      </w:pPr>
      <w:r w:rsidRPr="003E4EF5">
        <w:rPr>
          <w:b/>
        </w:rPr>
        <w:t>Question 2 :</w:t>
      </w:r>
      <w:r w:rsidRPr="003E4EF5">
        <w:rPr>
          <w:b/>
        </w:rPr>
        <w:tab/>
      </w:r>
      <w:r>
        <w:t>Quel onglet devez-vous activer pour accéder à l’option permettant de créer une insertion automatique</w:t>
      </w:r>
      <w:r w:rsidR="00445E33">
        <w:t xml:space="preserve"> </w:t>
      </w:r>
      <w:r>
        <w:t>?</w:t>
      </w:r>
    </w:p>
    <w:p w:rsidR="003E4EF5" w:rsidRPr="003E4EF5" w:rsidRDefault="003E4EF5" w:rsidP="003E4EF5">
      <w:pPr>
        <w:tabs>
          <w:tab w:val="left" w:pos="3119"/>
        </w:tabs>
        <w:jc w:val="both"/>
      </w:pPr>
      <w:r>
        <w:t xml:space="preserve">Onglet </w:t>
      </w:r>
      <w:r>
        <w:rPr>
          <w:b/>
        </w:rPr>
        <w:t>Insertion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F14D84" w:rsidRDefault="003E4EF5" w:rsidP="003E4EF5">
      <w:pPr>
        <w:tabs>
          <w:tab w:val="left" w:pos="3119"/>
        </w:tabs>
        <w:jc w:val="both"/>
        <w:rPr>
          <w:b/>
        </w:rPr>
      </w:pPr>
      <w:r>
        <w:t xml:space="preserve">Onglet </w:t>
      </w:r>
      <w:r>
        <w:rPr>
          <w:b/>
        </w:rPr>
        <w:t>Mise en page</w:t>
      </w:r>
      <w:r>
        <w:rPr>
          <w:b/>
        </w:rP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3E4EF5" w:rsidRPr="003E4EF5" w:rsidRDefault="003E4EF5" w:rsidP="003E4EF5">
      <w:pPr>
        <w:tabs>
          <w:tab w:val="left" w:pos="3119"/>
        </w:tabs>
        <w:jc w:val="both"/>
      </w:pPr>
      <w:r>
        <w:t xml:space="preserve">Onglet </w:t>
      </w:r>
      <w:r>
        <w:rPr>
          <w:b/>
        </w:rPr>
        <w:t>Révision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F14D84" w:rsidRDefault="00F14D84" w:rsidP="00652DBF">
      <w:pPr>
        <w:jc w:val="both"/>
      </w:pPr>
    </w:p>
    <w:p w:rsidR="008F74F1" w:rsidRPr="003E4EF5" w:rsidRDefault="003E4EF5" w:rsidP="003E4EF5">
      <w:pPr>
        <w:ind w:left="1276" w:hanging="1276"/>
        <w:jc w:val="both"/>
      </w:pPr>
      <w:r w:rsidRPr="003E4EF5">
        <w:rPr>
          <w:b/>
        </w:rPr>
        <w:t xml:space="preserve">Question </w:t>
      </w:r>
      <w:r>
        <w:rPr>
          <w:b/>
        </w:rPr>
        <w:t>3</w:t>
      </w:r>
      <w:r w:rsidRPr="003E4EF5">
        <w:rPr>
          <w:b/>
        </w:rPr>
        <w:t> </w:t>
      </w:r>
      <w:r w:rsidRPr="00C32F25">
        <w:t>:</w:t>
      </w:r>
      <w:r w:rsidRPr="003E4EF5">
        <w:rPr>
          <w:b/>
        </w:rPr>
        <w:tab/>
      </w:r>
      <w:r w:rsidR="004B493E">
        <w:t>Il est</w:t>
      </w:r>
      <w:r>
        <w:t xml:space="preserve"> possible d’enregistrer une insertion automatique dans un modèle autre que le modèle par défaut </w:t>
      </w:r>
      <w:r>
        <w:rPr>
          <w:b/>
        </w:rPr>
        <w:t>Normal.dotm</w:t>
      </w:r>
      <w:r w:rsidR="004B493E">
        <w:t>.</w:t>
      </w:r>
    </w:p>
    <w:p w:rsidR="003E4EF5" w:rsidRDefault="003E4EF5" w:rsidP="003E4EF5">
      <w:pPr>
        <w:tabs>
          <w:tab w:val="left" w:pos="851"/>
        </w:tabs>
        <w:jc w:val="both"/>
      </w:pPr>
      <w:r>
        <w:t>Vrai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3E4EF5" w:rsidRPr="003C5455" w:rsidRDefault="003E4EF5" w:rsidP="003E4EF5">
      <w:pPr>
        <w:tabs>
          <w:tab w:val="left" w:pos="851"/>
        </w:tabs>
        <w:jc w:val="both"/>
      </w:pPr>
      <w:r>
        <w:t>Faux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8F74F1" w:rsidRDefault="008F74F1" w:rsidP="00652DBF">
      <w:pPr>
        <w:jc w:val="both"/>
      </w:pPr>
    </w:p>
    <w:p w:rsidR="008F74F1" w:rsidRDefault="003E4EF5" w:rsidP="00FF07A3">
      <w:pPr>
        <w:ind w:left="1276" w:hanging="1276"/>
        <w:jc w:val="both"/>
      </w:pPr>
      <w:r>
        <w:rPr>
          <w:b/>
        </w:rPr>
        <w:t>Question 4</w:t>
      </w:r>
      <w:r>
        <w:t> :</w:t>
      </w:r>
      <w:r>
        <w:tab/>
      </w:r>
      <w:r w:rsidR="00C32F25">
        <w:t>Quelle touche permet d’insérer le contenu d’une insertion automatique après avoir saisi son nom dans le document à l’endroit où celle-ci doit être insérée</w:t>
      </w:r>
      <w:r w:rsidR="00FF07A3">
        <w:t> ?</w:t>
      </w:r>
    </w:p>
    <w:p w:rsidR="00FF07A3" w:rsidRDefault="005D2F3F" w:rsidP="00FF07A3">
      <w:pPr>
        <w:ind w:left="1276" w:hanging="1276"/>
        <w:jc w:val="both"/>
        <w:rPr>
          <w:b/>
        </w:rPr>
      </w:pPr>
      <w:r w:rsidRPr="005D2F3F">
        <w:t>&lt;</w:t>
      </w:r>
      <w:r w:rsidR="00FF07A3" w:rsidRPr="005D2F3F">
        <w:t>F3</w:t>
      </w:r>
      <w:r w:rsidRPr="005D2F3F">
        <w:t>&gt;</w:t>
      </w:r>
      <w:r w:rsidR="00FF07A3"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FF07A3"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FF07A3" w:rsidRDefault="005D2F3F" w:rsidP="00FF07A3">
      <w:pPr>
        <w:ind w:left="1276" w:hanging="1276"/>
        <w:jc w:val="both"/>
        <w:rPr>
          <w:b/>
        </w:rPr>
      </w:pPr>
      <w:r w:rsidRPr="005D2F3F">
        <w:t>&lt;</w:t>
      </w:r>
      <w:r w:rsidR="00FF07A3" w:rsidRPr="005D2F3F">
        <w:t>F1</w:t>
      </w:r>
      <w:r w:rsidRPr="005D2F3F">
        <w:t>&gt;</w:t>
      </w:r>
      <w:r w:rsidR="00FF07A3">
        <w:rPr>
          <w:b/>
        </w:rP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FF07A3"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FF07A3" w:rsidRDefault="005D2F3F" w:rsidP="00FF07A3">
      <w:pPr>
        <w:ind w:left="1276" w:hanging="1276"/>
        <w:jc w:val="both"/>
        <w:rPr>
          <w:b/>
        </w:rPr>
      </w:pPr>
      <w:r w:rsidRPr="005D2F3F">
        <w:t>&lt;</w:t>
      </w:r>
      <w:r w:rsidR="00FF07A3" w:rsidRPr="005D2F3F">
        <w:t>F10</w:t>
      </w:r>
      <w:r w:rsidRPr="005D2F3F">
        <w:t>&gt;</w:t>
      </w:r>
      <w:r w:rsidR="00FF07A3">
        <w:rPr>
          <w:b/>
        </w:rP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FF07A3"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445E33" w:rsidRDefault="00445E33" w:rsidP="00FF07A3">
      <w:pPr>
        <w:ind w:left="1276" w:hanging="1276"/>
        <w:jc w:val="both"/>
      </w:pPr>
    </w:p>
    <w:p w:rsidR="00445E33" w:rsidRDefault="00445E33" w:rsidP="00FF07A3">
      <w:pPr>
        <w:ind w:left="1276" w:hanging="1276"/>
        <w:jc w:val="both"/>
      </w:pPr>
      <w:r>
        <w:rPr>
          <w:b/>
        </w:rPr>
        <w:t>Question 5</w:t>
      </w:r>
      <w:r>
        <w:t> :</w:t>
      </w:r>
      <w:r>
        <w:tab/>
      </w:r>
      <w:r w:rsidR="000352FE">
        <w:t xml:space="preserve">Par défaut, la </w:t>
      </w:r>
      <w:r>
        <w:t>galerie des insertions automatiques</w:t>
      </w:r>
      <w:r w:rsidR="000352FE">
        <w:t xml:space="preserve"> n'est pas accessible</w:t>
      </w:r>
      <w:r>
        <w:t xml:space="preserve"> à partir de </w:t>
      </w:r>
      <w:r w:rsidR="00EE5458">
        <w:t>la barre d’outils Accès rapide.</w:t>
      </w:r>
    </w:p>
    <w:p w:rsidR="00445E33" w:rsidRDefault="00445E33" w:rsidP="00445E33">
      <w:pPr>
        <w:tabs>
          <w:tab w:val="left" w:pos="851"/>
        </w:tabs>
        <w:jc w:val="both"/>
      </w:pPr>
      <w:r>
        <w:t>Vrai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445E33" w:rsidRPr="003C5455" w:rsidRDefault="00445E33" w:rsidP="00445E33">
      <w:pPr>
        <w:tabs>
          <w:tab w:val="left" w:pos="851"/>
        </w:tabs>
        <w:jc w:val="both"/>
      </w:pPr>
      <w:r>
        <w:t>Faux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445E33" w:rsidRDefault="00445E33" w:rsidP="00FF07A3">
      <w:pPr>
        <w:ind w:left="1276" w:hanging="1276"/>
        <w:jc w:val="both"/>
      </w:pPr>
    </w:p>
    <w:p w:rsidR="00445E33" w:rsidRDefault="00445E33" w:rsidP="00FF07A3">
      <w:pPr>
        <w:ind w:left="1276" w:hanging="1276"/>
        <w:jc w:val="both"/>
      </w:pPr>
    </w:p>
    <w:p w:rsidR="00603385" w:rsidRDefault="00603385" w:rsidP="00603385">
      <w:pPr>
        <w:jc w:val="both"/>
        <w:rPr>
          <w:b/>
          <w:sz w:val="28"/>
          <w:szCs w:val="28"/>
        </w:rPr>
      </w:pPr>
      <w:r w:rsidRPr="00652DBF">
        <w:rPr>
          <w:sz w:val="28"/>
          <w:szCs w:val="28"/>
        </w:rPr>
        <w:lastRenderedPageBreak/>
        <w:t xml:space="preserve">Chapitre </w:t>
      </w:r>
      <w:r>
        <w:rPr>
          <w:b/>
          <w:sz w:val="28"/>
          <w:szCs w:val="28"/>
        </w:rPr>
        <w:t>Mise en page</w:t>
      </w:r>
    </w:p>
    <w:p w:rsidR="00603385" w:rsidRPr="00F14D84" w:rsidRDefault="00603385" w:rsidP="00603385">
      <w:pPr>
        <w:ind w:left="1276" w:hanging="1276"/>
        <w:jc w:val="both"/>
      </w:pPr>
    </w:p>
    <w:p w:rsidR="00603385" w:rsidRDefault="00603385" w:rsidP="00603385">
      <w:pPr>
        <w:ind w:left="1276" w:hanging="1276"/>
        <w:jc w:val="both"/>
      </w:pPr>
      <w:r w:rsidRPr="007115ED">
        <w:rPr>
          <w:b/>
        </w:rPr>
        <w:t xml:space="preserve">Question </w:t>
      </w:r>
      <w:r>
        <w:rPr>
          <w:b/>
        </w:rPr>
        <w:t>1</w:t>
      </w:r>
      <w:r>
        <w:t> :</w:t>
      </w:r>
      <w:r>
        <w:tab/>
        <w:t>Quelle est l’orientation par défaut appliquée à chacun des nouveaux documents ?</w:t>
      </w:r>
    </w:p>
    <w:p w:rsidR="00603385" w:rsidRDefault="00603385" w:rsidP="00603385">
      <w:pPr>
        <w:ind w:left="1276" w:hanging="1276"/>
        <w:jc w:val="both"/>
      </w:pPr>
      <w:r>
        <w:rPr>
          <w:b/>
        </w:rPr>
        <w:t>Portrait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603385" w:rsidRPr="00603385" w:rsidRDefault="00603385" w:rsidP="00603385">
      <w:pPr>
        <w:ind w:left="1276" w:hanging="1276"/>
        <w:jc w:val="both"/>
      </w:pPr>
      <w:r w:rsidRPr="00603385">
        <w:rPr>
          <w:b/>
        </w:rPr>
        <w:t>Paysage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445E33" w:rsidRDefault="00445E33" w:rsidP="00FF07A3">
      <w:pPr>
        <w:ind w:left="1276" w:hanging="1276"/>
        <w:jc w:val="both"/>
      </w:pPr>
    </w:p>
    <w:p w:rsidR="00603385" w:rsidRDefault="00603385" w:rsidP="00FF07A3">
      <w:pPr>
        <w:ind w:left="1276" w:hanging="1276"/>
        <w:jc w:val="both"/>
      </w:pPr>
      <w:r>
        <w:rPr>
          <w:b/>
        </w:rPr>
        <w:t>Question 2</w:t>
      </w:r>
      <w:r>
        <w:t> :</w:t>
      </w:r>
      <w:r>
        <w:tab/>
        <w:t>À quelle</w:t>
      </w:r>
      <w:r w:rsidR="00EC3515">
        <w:t>(s)</w:t>
      </w:r>
      <w:r>
        <w:t xml:space="preserve"> </w:t>
      </w:r>
      <w:r w:rsidR="00EC3515">
        <w:t>section(s)</w:t>
      </w:r>
      <w:r>
        <w:t xml:space="preserve"> d</w:t>
      </w:r>
      <w:r w:rsidR="00EC3515">
        <w:t>u</w:t>
      </w:r>
      <w:r>
        <w:t xml:space="preserve"> document s’applique</w:t>
      </w:r>
      <w:r w:rsidR="009873AF">
        <w:t xml:space="preserve"> par défaut</w:t>
      </w:r>
      <w:r>
        <w:t xml:space="preserve"> la nouvelle orientation choisie ?</w:t>
      </w:r>
    </w:p>
    <w:p w:rsidR="00603385" w:rsidRDefault="00603385" w:rsidP="004B493E">
      <w:pPr>
        <w:tabs>
          <w:tab w:val="left" w:pos="3686"/>
        </w:tabs>
        <w:jc w:val="both"/>
      </w:pPr>
      <w:r>
        <w:t>À toutes les sections du document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603385" w:rsidRPr="00603385" w:rsidRDefault="00603385" w:rsidP="004B493E">
      <w:pPr>
        <w:tabs>
          <w:tab w:val="left" w:pos="3686"/>
        </w:tabs>
        <w:jc w:val="both"/>
      </w:pPr>
      <w:r>
        <w:t>À la section active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603385" w:rsidRDefault="00603385" w:rsidP="00FF07A3">
      <w:pPr>
        <w:ind w:left="1276" w:hanging="1276"/>
        <w:jc w:val="both"/>
      </w:pPr>
    </w:p>
    <w:p w:rsidR="00603385" w:rsidRDefault="00603385" w:rsidP="00FF07A3">
      <w:pPr>
        <w:ind w:left="1276" w:hanging="1276"/>
        <w:jc w:val="both"/>
      </w:pPr>
      <w:r>
        <w:rPr>
          <w:b/>
        </w:rPr>
        <w:t>Question 3</w:t>
      </w:r>
      <w:r>
        <w:t> :</w:t>
      </w:r>
      <w:r>
        <w:tab/>
        <w:t>Comme</w:t>
      </w:r>
      <w:r w:rsidR="00EC3515">
        <w:t>nt</w:t>
      </w:r>
      <w:r>
        <w:t xml:space="preserve"> se nomme l’option permettant d’ajuster les marges d’un document pour une impression recto verso de celui-ci ?</w:t>
      </w:r>
    </w:p>
    <w:p w:rsidR="00603385" w:rsidRDefault="00603385" w:rsidP="00603385">
      <w:pPr>
        <w:tabs>
          <w:tab w:val="left" w:pos="1985"/>
        </w:tabs>
        <w:jc w:val="both"/>
        <w:rPr>
          <w:b/>
        </w:rPr>
      </w:pPr>
      <w:r>
        <w:t>Page en vis-à-vis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603385" w:rsidRDefault="00603385" w:rsidP="00603385">
      <w:pPr>
        <w:tabs>
          <w:tab w:val="left" w:pos="1985"/>
        </w:tabs>
        <w:jc w:val="both"/>
        <w:rPr>
          <w:b/>
        </w:rPr>
      </w:pPr>
      <w:r>
        <w:t>Reliure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603385" w:rsidRPr="00603385" w:rsidRDefault="00603385" w:rsidP="00603385">
      <w:pPr>
        <w:tabs>
          <w:tab w:val="left" w:pos="1985"/>
        </w:tabs>
        <w:jc w:val="both"/>
      </w:pPr>
      <w:r>
        <w:t>Disposition livre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445E33" w:rsidRDefault="00445E33" w:rsidP="00FF07A3">
      <w:pPr>
        <w:ind w:left="1276" w:hanging="1276"/>
        <w:jc w:val="both"/>
      </w:pPr>
    </w:p>
    <w:p w:rsidR="0047115C" w:rsidRDefault="0047115C" w:rsidP="0047115C">
      <w:pPr>
        <w:ind w:left="1276" w:hanging="1276"/>
        <w:jc w:val="both"/>
      </w:pPr>
      <w:r>
        <w:rPr>
          <w:b/>
        </w:rPr>
        <w:t>Question 4</w:t>
      </w:r>
      <w:r>
        <w:t> :</w:t>
      </w:r>
      <w:r>
        <w:tab/>
        <w:t xml:space="preserve">Les marges </w:t>
      </w:r>
      <w:r w:rsidR="004B493E">
        <w:t xml:space="preserve">ne </w:t>
      </w:r>
      <w:r>
        <w:t>peuvent</w:t>
      </w:r>
      <w:r w:rsidR="004B493E">
        <w:t xml:space="preserve"> pas</w:t>
      </w:r>
      <w:r>
        <w:t xml:space="preserve"> être modifiées par l’intermédiaire des règles horizontale et verticale.</w:t>
      </w:r>
    </w:p>
    <w:p w:rsidR="0047115C" w:rsidRDefault="0047115C" w:rsidP="0047115C">
      <w:pPr>
        <w:tabs>
          <w:tab w:val="left" w:pos="851"/>
        </w:tabs>
        <w:jc w:val="both"/>
      </w:pPr>
      <w:r>
        <w:t>Vrai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47115C" w:rsidRPr="003C5455" w:rsidRDefault="0047115C" w:rsidP="0047115C">
      <w:pPr>
        <w:tabs>
          <w:tab w:val="left" w:pos="851"/>
        </w:tabs>
        <w:jc w:val="both"/>
      </w:pPr>
      <w:r>
        <w:t>Faux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47115C" w:rsidRDefault="0047115C" w:rsidP="0047115C">
      <w:pPr>
        <w:ind w:left="1276" w:hanging="1276"/>
        <w:jc w:val="both"/>
      </w:pPr>
    </w:p>
    <w:p w:rsidR="0047115C" w:rsidRDefault="0047115C" w:rsidP="0047115C">
      <w:pPr>
        <w:ind w:left="1276" w:hanging="1276"/>
        <w:jc w:val="both"/>
      </w:pPr>
      <w:r>
        <w:rPr>
          <w:b/>
        </w:rPr>
        <w:t>Question 5</w:t>
      </w:r>
      <w:r w:rsidR="00EC3515">
        <w:t> :</w:t>
      </w:r>
      <w:r w:rsidR="00EC3515">
        <w:tab/>
        <w:t xml:space="preserve">Quelle méthode, autre que le bouton correspondant, permet de </w:t>
      </w:r>
      <w:r w:rsidR="00EC3515">
        <w:rPr>
          <w:b/>
        </w:rPr>
        <w:t xml:space="preserve">Fermer l’en-tête et le pied de page </w:t>
      </w:r>
      <w:r w:rsidR="00EC3515">
        <w:t>?</w:t>
      </w:r>
    </w:p>
    <w:p w:rsidR="00EC3515" w:rsidRDefault="00EC3515" w:rsidP="00EC3515">
      <w:pPr>
        <w:tabs>
          <w:tab w:val="left" w:pos="3402"/>
        </w:tabs>
        <w:jc w:val="both"/>
      </w:pPr>
      <w:r>
        <w:t>Un clic dans le document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EC3515" w:rsidRDefault="00EC3515" w:rsidP="00EC3515">
      <w:pPr>
        <w:tabs>
          <w:tab w:val="left" w:pos="3402"/>
        </w:tabs>
        <w:jc w:val="both"/>
      </w:pPr>
      <w:r>
        <w:t>Un double clic dans le document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EC3515" w:rsidRPr="00EC3515" w:rsidRDefault="00EC3515" w:rsidP="00EC3515">
      <w:pPr>
        <w:tabs>
          <w:tab w:val="left" w:pos="3402"/>
        </w:tabs>
        <w:jc w:val="both"/>
      </w:pPr>
      <w:r>
        <w:t xml:space="preserve">Un clic sur l’onglet </w:t>
      </w:r>
      <w:r>
        <w:rPr>
          <w:b/>
        </w:rPr>
        <w:t>Accueil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47115C" w:rsidRDefault="0047115C" w:rsidP="00FF07A3">
      <w:pPr>
        <w:ind w:left="1276" w:hanging="1276"/>
        <w:jc w:val="both"/>
      </w:pPr>
    </w:p>
    <w:p w:rsidR="00EC3515" w:rsidRPr="00445E33" w:rsidRDefault="00EC3515" w:rsidP="00B935EA">
      <w:pPr>
        <w:jc w:val="both"/>
      </w:pPr>
    </w:p>
    <w:p w:rsidR="008F74F1" w:rsidRDefault="008F74F1" w:rsidP="00652DBF">
      <w:pPr>
        <w:jc w:val="both"/>
      </w:pPr>
    </w:p>
    <w:p w:rsidR="00300E2A" w:rsidRDefault="00300E2A" w:rsidP="00300E2A">
      <w:pPr>
        <w:jc w:val="both"/>
        <w:rPr>
          <w:b/>
          <w:sz w:val="28"/>
          <w:szCs w:val="28"/>
        </w:rPr>
      </w:pPr>
      <w:r w:rsidRPr="00652DBF">
        <w:rPr>
          <w:sz w:val="28"/>
          <w:szCs w:val="28"/>
        </w:rPr>
        <w:t xml:space="preserve">Chapitre </w:t>
      </w:r>
      <w:r>
        <w:rPr>
          <w:b/>
          <w:sz w:val="28"/>
          <w:szCs w:val="28"/>
        </w:rPr>
        <w:t>Caractères</w:t>
      </w:r>
    </w:p>
    <w:p w:rsidR="00300E2A" w:rsidRPr="00F14D84" w:rsidRDefault="00300E2A" w:rsidP="00300E2A">
      <w:pPr>
        <w:ind w:left="1276" w:hanging="1276"/>
        <w:jc w:val="both"/>
      </w:pPr>
    </w:p>
    <w:p w:rsidR="00300E2A" w:rsidRDefault="00300E2A" w:rsidP="00300E2A">
      <w:pPr>
        <w:ind w:left="1276" w:hanging="1276"/>
        <w:jc w:val="both"/>
      </w:pPr>
      <w:r w:rsidRPr="007115ED">
        <w:rPr>
          <w:b/>
        </w:rPr>
        <w:t xml:space="preserve">Question </w:t>
      </w:r>
      <w:r>
        <w:rPr>
          <w:b/>
        </w:rPr>
        <w:t>1</w:t>
      </w:r>
      <w:r>
        <w:t> :</w:t>
      </w:r>
      <w:r>
        <w:tab/>
      </w:r>
      <w:r w:rsidR="00B65E25">
        <w:t>Quel raccourci-clavier devez-vous utiliser pour annuler toutes les mises en valeur de caractères</w:t>
      </w:r>
      <w:r w:rsidR="00C772D0">
        <w:t xml:space="preserve"> appliquées à du texte</w:t>
      </w:r>
      <w:r w:rsidR="00B65E25">
        <w:t> ?</w:t>
      </w:r>
    </w:p>
    <w:p w:rsidR="00B65E25" w:rsidRDefault="00B65E25" w:rsidP="00B65E25">
      <w:pPr>
        <w:ind w:left="2127" w:hanging="2127"/>
        <w:jc w:val="both"/>
        <w:rPr>
          <w:b/>
        </w:rPr>
      </w:pPr>
      <w:r>
        <w:t xml:space="preserve">&lt;Ctrl&gt; </w:t>
      </w:r>
      <w:r w:rsidRPr="00B71FBB">
        <w:rPr>
          <w:b/>
        </w:rPr>
        <w:t>Z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B65E25" w:rsidRDefault="00B65E25" w:rsidP="00B65E25">
      <w:pPr>
        <w:ind w:left="2127" w:hanging="2127"/>
        <w:jc w:val="both"/>
        <w:rPr>
          <w:b/>
        </w:rPr>
      </w:pPr>
      <w:r>
        <w:t>&lt;Ctrl&gt; &lt;Espace&gt;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B65E25" w:rsidRPr="00B65E25" w:rsidRDefault="00B65E25" w:rsidP="00B65E25">
      <w:pPr>
        <w:ind w:left="2127" w:hanging="2127"/>
        <w:jc w:val="both"/>
      </w:pPr>
      <w:r>
        <w:t xml:space="preserve">&lt;Ctrl&gt; &lt;Alt&gt; </w:t>
      </w:r>
      <w:r>
        <w:rPr>
          <w:b/>
        </w:rPr>
        <w:t>Z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8F74F1" w:rsidRDefault="008F74F1" w:rsidP="00652DBF">
      <w:pPr>
        <w:jc w:val="both"/>
      </w:pPr>
    </w:p>
    <w:p w:rsidR="00B65E25" w:rsidRDefault="00B65E25" w:rsidP="00B65E25">
      <w:pPr>
        <w:ind w:left="1276" w:hanging="1276"/>
        <w:jc w:val="both"/>
      </w:pPr>
      <w:r>
        <w:rPr>
          <w:b/>
        </w:rPr>
        <w:t>Question 2</w:t>
      </w:r>
      <w:r>
        <w:tab/>
      </w:r>
      <w:r w:rsidR="00AC2018">
        <w:t>Qu’obtenez-vous lorsque vous appliquez une ligature à des caractères ?</w:t>
      </w:r>
    </w:p>
    <w:p w:rsidR="00AC2018" w:rsidRDefault="00AC2018" w:rsidP="004B493E">
      <w:pPr>
        <w:tabs>
          <w:tab w:val="left" w:pos="6804"/>
        </w:tabs>
        <w:ind w:left="1276" w:hanging="1276"/>
        <w:jc w:val="both"/>
        <w:rPr>
          <w:b/>
        </w:rPr>
      </w:pPr>
      <w:r>
        <w:t>Vous augmentez l’espacement entre les caractères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8A6824" w:rsidRPr="00AC2018" w:rsidRDefault="008A6824" w:rsidP="004B493E">
      <w:pPr>
        <w:tabs>
          <w:tab w:val="left" w:pos="6804"/>
        </w:tabs>
        <w:jc w:val="both"/>
      </w:pPr>
      <w:r>
        <w:t>Vous améliorez l’esthétique des caractères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AC2018" w:rsidRDefault="00AC2018" w:rsidP="004B493E">
      <w:pPr>
        <w:tabs>
          <w:tab w:val="left" w:pos="6804"/>
        </w:tabs>
        <w:jc w:val="both"/>
        <w:rPr>
          <w:b/>
        </w:rPr>
      </w:pPr>
      <w:r>
        <w:t>Vous regroupez certains couples de caractères en un seul caractère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AC2018" w:rsidRPr="00AC2018" w:rsidRDefault="00AC2018" w:rsidP="00AC2018">
      <w:pPr>
        <w:jc w:val="both"/>
      </w:pPr>
    </w:p>
    <w:p w:rsidR="00AC2018" w:rsidRDefault="00AC2018" w:rsidP="00AC2018">
      <w:pPr>
        <w:ind w:left="1276" w:hanging="1276"/>
        <w:jc w:val="both"/>
      </w:pPr>
      <w:r>
        <w:rPr>
          <w:b/>
        </w:rPr>
        <w:t>Question 3</w:t>
      </w:r>
      <w:r>
        <w:tab/>
        <w:t>Quel outil regroupe les options permettant d’appliquer des effets visuels</w:t>
      </w:r>
      <w:r w:rsidR="00AC1461">
        <w:t xml:space="preserve"> au texte</w:t>
      </w:r>
      <w:r>
        <w:t xml:space="preserve"> ?</w:t>
      </w:r>
    </w:p>
    <w:p w:rsidR="00AC1461" w:rsidRDefault="0012264B" w:rsidP="004B493E">
      <w:pPr>
        <w:tabs>
          <w:tab w:val="left" w:pos="993"/>
        </w:tabs>
        <w:jc w:val="both"/>
      </w:pPr>
      <w:r>
        <w:rPr>
          <w:noProof/>
          <w:lang w:eastAsia="fr-FR"/>
        </w:rPr>
        <w:drawing>
          <wp:inline distT="0" distB="0" distL="0" distR="0">
            <wp:extent cx="314325" cy="247650"/>
            <wp:effectExtent l="19050" t="0" r="9525" b="0"/>
            <wp:docPr id="5" name="Image 5" descr="i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4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493E">
        <w:t xml:space="preserve"> </w:t>
      </w:r>
      <w:r w:rsidR="008A6824"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4B493E"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8A6824" w:rsidRDefault="0012264B" w:rsidP="004B493E">
      <w:pPr>
        <w:tabs>
          <w:tab w:val="left" w:pos="993"/>
        </w:tabs>
        <w:jc w:val="both"/>
      </w:pPr>
      <w:r>
        <w:rPr>
          <w:noProof/>
          <w:lang w:eastAsia="fr-FR"/>
        </w:rPr>
        <w:drawing>
          <wp:inline distT="0" distB="0" distL="0" distR="0">
            <wp:extent cx="342900" cy="276225"/>
            <wp:effectExtent l="19050" t="0" r="0" b="0"/>
            <wp:docPr id="6" name="Image 6" descr="i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5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493E">
        <w:t xml:space="preserve"> </w:t>
      </w:r>
      <w:r w:rsidR="008A6824"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5D0145"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5D0145" w:rsidRDefault="0012264B" w:rsidP="004B493E">
      <w:pPr>
        <w:tabs>
          <w:tab w:val="left" w:pos="993"/>
        </w:tabs>
        <w:jc w:val="both"/>
      </w:pPr>
      <w:r>
        <w:rPr>
          <w:noProof/>
          <w:lang w:eastAsia="fr-FR"/>
        </w:rPr>
        <w:drawing>
          <wp:inline distT="0" distB="0" distL="0" distR="0">
            <wp:extent cx="314325" cy="285750"/>
            <wp:effectExtent l="19050" t="0" r="9525" b="0"/>
            <wp:docPr id="7" name="Image 7" descr="i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5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493E">
        <w:t xml:space="preserve"> </w:t>
      </w:r>
      <w:r w:rsidR="005D0145"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5D0145"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300E2A" w:rsidRDefault="00300E2A" w:rsidP="00652DBF">
      <w:pPr>
        <w:jc w:val="both"/>
      </w:pPr>
    </w:p>
    <w:p w:rsidR="00DF2DC6" w:rsidRDefault="00DF2DC6" w:rsidP="00DF2DC6">
      <w:pPr>
        <w:ind w:left="1276" w:hanging="1276"/>
        <w:jc w:val="both"/>
      </w:pPr>
      <w:r>
        <w:rPr>
          <w:b/>
        </w:rPr>
        <w:t>Question 4</w:t>
      </w:r>
      <w:r>
        <w:tab/>
        <w:t>Quelle boîte de dialogue permet de modifier la présentation standard des caractères ?</w:t>
      </w:r>
    </w:p>
    <w:p w:rsidR="00DF2DC6" w:rsidRDefault="00DF2DC6" w:rsidP="00B71FBB">
      <w:pPr>
        <w:tabs>
          <w:tab w:val="left" w:pos="3828"/>
        </w:tabs>
        <w:jc w:val="both"/>
      </w:pPr>
      <w:r>
        <w:t xml:space="preserve">La boîte de dialogue </w:t>
      </w:r>
      <w:r>
        <w:rPr>
          <w:b/>
        </w:rPr>
        <w:t>Options Word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DF2DC6" w:rsidRDefault="00DF2DC6" w:rsidP="00B71FBB">
      <w:pPr>
        <w:tabs>
          <w:tab w:val="left" w:pos="3828"/>
        </w:tabs>
        <w:jc w:val="both"/>
      </w:pPr>
      <w:r>
        <w:t xml:space="preserve">La boîte de dialogue </w:t>
      </w:r>
      <w:r>
        <w:rPr>
          <w:b/>
        </w:rPr>
        <w:t>Police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DF2DC6" w:rsidRPr="00DF2DC6" w:rsidRDefault="00DF2DC6" w:rsidP="00B71FBB">
      <w:pPr>
        <w:tabs>
          <w:tab w:val="left" w:pos="3828"/>
        </w:tabs>
        <w:jc w:val="both"/>
      </w:pPr>
      <w:r>
        <w:t xml:space="preserve">La boîte de dialogue </w:t>
      </w:r>
      <w:r>
        <w:rPr>
          <w:b/>
        </w:rPr>
        <w:t>Paragraphe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DF2DC6" w:rsidRDefault="00DF2DC6" w:rsidP="00652DBF">
      <w:pPr>
        <w:jc w:val="both"/>
      </w:pPr>
    </w:p>
    <w:p w:rsidR="00DF2DC6" w:rsidRDefault="00DF2DC6" w:rsidP="00DF2DC6">
      <w:pPr>
        <w:ind w:left="1276" w:hanging="1276"/>
        <w:jc w:val="both"/>
      </w:pPr>
      <w:r>
        <w:rPr>
          <w:b/>
        </w:rPr>
        <w:t>Question 5</w:t>
      </w:r>
      <w:r>
        <w:tab/>
      </w:r>
      <w:r w:rsidR="00C772D0">
        <w:t>Le symbole</w:t>
      </w:r>
      <w:r w:rsidR="00C772D0">
        <w:rPr>
          <w:noProof/>
        </w:rPr>
        <w:t xml:space="preserve"> </w:t>
      </w:r>
      <w:r w:rsidR="0012264B">
        <w:rPr>
          <w:noProof/>
          <w:lang w:eastAsia="fr-FR"/>
        </w:rPr>
        <w:drawing>
          <wp:inline distT="0" distB="0" distL="0" distR="0">
            <wp:extent cx="85725" cy="95250"/>
            <wp:effectExtent l="19050" t="0" r="9525" b="0"/>
            <wp:docPr id="8" name="Imag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772D0">
        <w:t xml:space="preserve">  est associé aux styles de caractères.</w:t>
      </w:r>
    </w:p>
    <w:p w:rsidR="00C772D0" w:rsidRDefault="00C772D0" w:rsidP="00C772D0">
      <w:pPr>
        <w:tabs>
          <w:tab w:val="left" w:pos="851"/>
        </w:tabs>
        <w:jc w:val="both"/>
      </w:pPr>
      <w:r>
        <w:t>Vrai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C772D0" w:rsidRPr="003C5455" w:rsidRDefault="00C772D0" w:rsidP="00C772D0">
      <w:pPr>
        <w:tabs>
          <w:tab w:val="left" w:pos="851"/>
        </w:tabs>
        <w:jc w:val="both"/>
      </w:pPr>
      <w:r>
        <w:lastRenderedPageBreak/>
        <w:t>Faux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2205F4" w:rsidRDefault="002205F4" w:rsidP="002205F4">
      <w:pPr>
        <w:jc w:val="both"/>
        <w:rPr>
          <w:b/>
          <w:sz w:val="28"/>
          <w:szCs w:val="28"/>
        </w:rPr>
      </w:pPr>
      <w:r w:rsidRPr="00652DBF">
        <w:rPr>
          <w:sz w:val="28"/>
          <w:szCs w:val="28"/>
        </w:rPr>
        <w:t>Chapitre</w:t>
      </w:r>
      <w:r w:rsidR="00B71FBB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Paragraphes</w:t>
      </w:r>
    </w:p>
    <w:p w:rsidR="00D74627" w:rsidRPr="00D74627" w:rsidRDefault="00D74627" w:rsidP="00D74627">
      <w:pPr>
        <w:jc w:val="both"/>
      </w:pPr>
    </w:p>
    <w:p w:rsidR="00D74627" w:rsidRDefault="00D74627" w:rsidP="00D74627">
      <w:pPr>
        <w:ind w:left="1276" w:hanging="1276"/>
        <w:jc w:val="both"/>
      </w:pPr>
      <w:r w:rsidRPr="007115ED">
        <w:rPr>
          <w:b/>
        </w:rPr>
        <w:t xml:space="preserve">Question </w:t>
      </w:r>
      <w:r>
        <w:rPr>
          <w:b/>
        </w:rPr>
        <w:t>1</w:t>
      </w:r>
      <w:r>
        <w:t> :</w:t>
      </w:r>
      <w:r>
        <w:tab/>
      </w:r>
      <w:r>
        <w:rPr>
          <w:rFonts w:cs="Calibri"/>
        </w:rPr>
        <w:t>À</w:t>
      </w:r>
      <w:r>
        <w:t xml:space="preserve"> l’aide de la souris, quelle méthode </w:t>
      </w:r>
      <w:r w:rsidR="007B1BA4">
        <w:t>faut-il</w:t>
      </w:r>
      <w:r>
        <w:t xml:space="preserve"> utiliser pour supprimer un taquet de tabulation ?</w:t>
      </w:r>
    </w:p>
    <w:p w:rsidR="00D74627" w:rsidRDefault="00D74627" w:rsidP="00B71FBB">
      <w:pPr>
        <w:tabs>
          <w:tab w:val="left" w:pos="7655"/>
        </w:tabs>
        <w:ind w:left="1276" w:hanging="1276"/>
        <w:jc w:val="both"/>
        <w:rPr>
          <w:b/>
        </w:rPr>
      </w:pPr>
      <w:r>
        <w:t>Appuyer sur la touche</w:t>
      </w:r>
      <w:r w:rsidR="007B1BA4">
        <w:t xml:space="preserve"> &lt;Suppr&gt; après avoir sélectionné</w:t>
      </w:r>
      <w:r>
        <w:t xml:space="preserve"> le taquet dans la règle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D74627" w:rsidRDefault="00D74627" w:rsidP="00B71FBB">
      <w:pPr>
        <w:tabs>
          <w:tab w:val="left" w:pos="7655"/>
        </w:tabs>
        <w:jc w:val="both"/>
        <w:rPr>
          <w:b/>
        </w:rPr>
      </w:pPr>
      <w:r>
        <w:t xml:space="preserve">Sélectionner le taquet dans la règle et le faire glisser en dehors de </w:t>
      </w:r>
      <w:r w:rsidR="007B1BA4">
        <w:t>celle-ci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D74627" w:rsidRPr="00D74627" w:rsidRDefault="00D74627" w:rsidP="00B71FBB">
      <w:pPr>
        <w:tabs>
          <w:tab w:val="left" w:pos="7655"/>
        </w:tabs>
        <w:jc w:val="both"/>
      </w:pPr>
      <w:r>
        <w:t xml:space="preserve">Faire un clic droit sur le taquet dans la règle et cliquer sur l’option </w:t>
      </w:r>
      <w:r>
        <w:rPr>
          <w:b/>
        </w:rPr>
        <w:t>Supprimer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D74627" w:rsidRDefault="00D74627" w:rsidP="00D74627">
      <w:pPr>
        <w:ind w:left="1276" w:hanging="1276"/>
        <w:jc w:val="both"/>
      </w:pPr>
    </w:p>
    <w:p w:rsidR="00D74627" w:rsidRDefault="00D74627" w:rsidP="00D74627">
      <w:pPr>
        <w:ind w:left="1276" w:hanging="1276"/>
        <w:jc w:val="both"/>
        <w:rPr>
          <w:rFonts w:cs="Calibri"/>
        </w:rPr>
      </w:pPr>
      <w:r w:rsidRPr="007115ED">
        <w:rPr>
          <w:b/>
        </w:rPr>
        <w:t xml:space="preserve">Question </w:t>
      </w:r>
      <w:r>
        <w:rPr>
          <w:b/>
        </w:rPr>
        <w:t>2</w:t>
      </w:r>
      <w:r>
        <w:t> :</w:t>
      </w:r>
      <w:r>
        <w:tab/>
      </w:r>
      <w:r>
        <w:rPr>
          <w:rFonts w:cs="Calibri"/>
        </w:rPr>
        <w:t xml:space="preserve">Un double clic sur un taquet dans la règle permet d’ouvrir la boîte de dialogue </w:t>
      </w:r>
      <w:r>
        <w:rPr>
          <w:rFonts w:cs="Calibri"/>
          <w:b/>
        </w:rPr>
        <w:t>Tabulations</w:t>
      </w:r>
      <w:r>
        <w:rPr>
          <w:rFonts w:cs="Calibri"/>
        </w:rPr>
        <w:t>.</w:t>
      </w:r>
    </w:p>
    <w:p w:rsidR="00D74627" w:rsidRDefault="00D74627" w:rsidP="00B71FBB">
      <w:pPr>
        <w:tabs>
          <w:tab w:val="left" w:pos="1134"/>
        </w:tabs>
        <w:jc w:val="both"/>
      </w:pPr>
      <w:r>
        <w:t>Vrai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D74627" w:rsidRPr="003C5455" w:rsidRDefault="00D74627" w:rsidP="00B71FBB">
      <w:pPr>
        <w:tabs>
          <w:tab w:val="left" w:pos="1134"/>
        </w:tabs>
        <w:jc w:val="both"/>
      </w:pPr>
      <w:r>
        <w:t>Faux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D74627" w:rsidRPr="00D74627" w:rsidRDefault="00D74627" w:rsidP="00D74627">
      <w:pPr>
        <w:ind w:left="1276" w:hanging="1276"/>
        <w:jc w:val="both"/>
      </w:pPr>
    </w:p>
    <w:p w:rsidR="00D74627" w:rsidRDefault="00D74627" w:rsidP="00D74627">
      <w:pPr>
        <w:ind w:left="1276" w:hanging="1276"/>
        <w:jc w:val="both"/>
      </w:pPr>
      <w:r w:rsidRPr="007115ED">
        <w:rPr>
          <w:b/>
        </w:rPr>
        <w:t xml:space="preserve">Question </w:t>
      </w:r>
      <w:r>
        <w:rPr>
          <w:b/>
        </w:rPr>
        <w:t>3</w:t>
      </w:r>
      <w:r w:rsidR="00DA4E84">
        <w:t> :</w:t>
      </w:r>
      <w:r w:rsidR="00DA4E84">
        <w:tab/>
        <w:t xml:space="preserve">Quelle touche devez-vous utiliser lors du cliqué-glissé pour déplacer plus précisément une marque de retrait ou un taquet de tabulation </w:t>
      </w:r>
      <w:r w:rsidR="007B1BA4">
        <w:t>dans</w:t>
      </w:r>
      <w:r w:rsidR="00664972">
        <w:t xml:space="preserve"> la règle ?</w:t>
      </w:r>
    </w:p>
    <w:p w:rsidR="00DA4E84" w:rsidRDefault="00DA4E84" w:rsidP="00B71FBB">
      <w:pPr>
        <w:tabs>
          <w:tab w:val="left" w:pos="1134"/>
        </w:tabs>
        <w:jc w:val="both"/>
        <w:rPr>
          <w:b/>
        </w:rPr>
      </w:pPr>
      <w:r>
        <w:t>&lt;Ctrl&gt;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DA4E84" w:rsidRDefault="00DA4E84" w:rsidP="00B71FBB">
      <w:pPr>
        <w:tabs>
          <w:tab w:val="left" w:pos="1134"/>
        </w:tabs>
        <w:jc w:val="both"/>
        <w:rPr>
          <w:b/>
        </w:rPr>
      </w:pPr>
      <w:r>
        <w:t>&lt;Shift&gt;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DA4E84" w:rsidRPr="00B65E25" w:rsidRDefault="00DA4E84" w:rsidP="00B71FBB">
      <w:pPr>
        <w:tabs>
          <w:tab w:val="left" w:pos="1134"/>
        </w:tabs>
        <w:jc w:val="both"/>
      </w:pPr>
      <w:r>
        <w:t>&lt;Alt&gt;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DA4E84" w:rsidRDefault="00DA4E84" w:rsidP="00D74627">
      <w:pPr>
        <w:ind w:left="1276" w:hanging="1276"/>
        <w:jc w:val="both"/>
        <w:rPr>
          <w:rFonts w:cs="Calibri"/>
        </w:rPr>
      </w:pPr>
    </w:p>
    <w:p w:rsidR="00DA4E84" w:rsidRDefault="00DA4E84" w:rsidP="00DA4E84">
      <w:pPr>
        <w:ind w:left="1276" w:hanging="1276"/>
        <w:jc w:val="both"/>
      </w:pPr>
      <w:r w:rsidRPr="007115ED">
        <w:rPr>
          <w:b/>
        </w:rPr>
        <w:t xml:space="preserve">Question </w:t>
      </w:r>
      <w:r>
        <w:rPr>
          <w:b/>
        </w:rPr>
        <w:t>4</w:t>
      </w:r>
      <w:r>
        <w:t> :</w:t>
      </w:r>
      <w:r>
        <w:tab/>
      </w:r>
      <w:r w:rsidR="00664972">
        <w:t xml:space="preserve">A quoi sert l’option </w:t>
      </w:r>
      <w:r w:rsidR="00664972">
        <w:rPr>
          <w:b/>
        </w:rPr>
        <w:t>Lignes solidaires</w:t>
      </w:r>
      <w:r w:rsidR="00664972">
        <w:t> ?</w:t>
      </w:r>
    </w:p>
    <w:p w:rsidR="00664972" w:rsidRDefault="00664972" w:rsidP="00DA4E84">
      <w:pPr>
        <w:ind w:left="1276" w:hanging="1276"/>
        <w:jc w:val="both"/>
      </w:pPr>
      <w:r>
        <w:t>Interdire un saut de page/colonne au sein d’un paragraphe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664972" w:rsidRPr="00664972" w:rsidRDefault="00664972" w:rsidP="00DA4E84">
      <w:pPr>
        <w:ind w:left="1276" w:hanging="1276"/>
        <w:jc w:val="both"/>
      </w:pPr>
      <w:r>
        <w:t>Interdire un saut de page/colonne entre des paragraphes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C772D0" w:rsidRDefault="00C772D0" w:rsidP="00DF2DC6">
      <w:pPr>
        <w:ind w:left="1276" w:hanging="1276"/>
        <w:jc w:val="both"/>
      </w:pPr>
    </w:p>
    <w:p w:rsidR="00664972" w:rsidRDefault="00664972" w:rsidP="00664972">
      <w:pPr>
        <w:ind w:left="1276" w:hanging="1276"/>
        <w:jc w:val="both"/>
      </w:pPr>
      <w:r w:rsidRPr="007115ED">
        <w:rPr>
          <w:b/>
        </w:rPr>
        <w:t xml:space="preserve">Question </w:t>
      </w:r>
      <w:r>
        <w:rPr>
          <w:b/>
        </w:rPr>
        <w:t>5</w:t>
      </w:r>
      <w:r>
        <w:t> :</w:t>
      </w:r>
      <w:r>
        <w:tab/>
        <w:t>Il n’est pas possible d’ajouter d’autres mises en valeur à un paragraphe auquel un style a été appliqué</w:t>
      </w:r>
      <w:r w:rsidR="007B1BA4">
        <w:t>.</w:t>
      </w:r>
    </w:p>
    <w:p w:rsidR="007B1BA4" w:rsidRDefault="007B1BA4" w:rsidP="00B71FBB">
      <w:pPr>
        <w:tabs>
          <w:tab w:val="left" w:pos="1134"/>
        </w:tabs>
        <w:jc w:val="both"/>
      </w:pPr>
      <w:r>
        <w:t>Vrai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7B1BA4" w:rsidRPr="003C5455" w:rsidRDefault="007B1BA4" w:rsidP="00B71FBB">
      <w:pPr>
        <w:tabs>
          <w:tab w:val="left" w:pos="1134"/>
          <w:tab w:val="left" w:pos="2835"/>
        </w:tabs>
        <w:jc w:val="both"/>
      </w:pPr>
      <w:r>
        <w:t>Faux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DF2DC6" w:rsidRDefault="00DF2DC6" w:rsidP="00652DBF">
      <w:pPr>
        <w:jc w:val="both"/>
      </w:pPr>
    </w:p>
    <w:p w:rsidR="007B1BA4" w:rsidRDefault="007B1BA4" w:rsidP="00652DBF">
      <w:pPr>
        <w:jc w:val="both"/>
      </w:pPr>
    </w:p>
    <w:p w:rsidR="00061626" w:rsidRDefault="00061626" w:rsidP="00061626">
      <w:pPr>
        <w:jc w:val="both"/>
        <w:rPr>
          <w:b/>
          <w:sz w:val="28"/>
          <w:szCs w:val="28"/>
        </w:rPr>
      </w:pPr>
      <w:r w:rsidRPr="00652DBF">
        <w:rPr>
          <w:sz w:val="28"/>
          <w:szCs w:val="28"/>
        </w:rPr>
        <w:t xml:space="preserve">Chapitre </w:t>
      </w:r>
      <w:r>
        <w:rPr>
          <w:b/>
          <w:sz w:val="28"/>
          <w:szCs w:val="28"/>
        </w:rPr>
        <w:t>Pages</w:t>
      </w:r>
    </w:p>
    <w:p w:rsidR="001E1D87" w:rsidRPr="001E1D87" w:rsidRDefault="001E1D87" w:rsidP="00061626">
      <w:pPr>
        <w:jc w:val="both"/>
      </w:pPr>
    </w:p>
    <w:p w:rsidR="00061626" w:rsidRDefault="00061626" w:rsidP="00061626">
      <w:pPr>
        <w:ind w:left="1276" w:hanging="1276"/>
        <w:jc w:val="both"/>
        <w:rPr>
          <w:rFonts w:cs="Calibri"/>
        </w:rPr>
      </w:pPr>
      <w:r w:rsidRPr="007115ED">
        <w:rPr>
          <w:b/>
        </w:rPr>
        <w:t xml:space="preserve">Question </w:t>
      </w:r>
      <w:r>
        <w:rPr>
          <w:b/>
        </w:rPr>
        <w:t>1</w:t>
      </w:r>
      <w:r>
        <w:t> :</w:t>
      </w:r>
      <w:r>
        <w:tab/>
      </w:r>
      <w:r>
        <w:rPr>
          <w:rFonts w:cs="Calibri"/>
        </w:rPr>
        <w:t>Quel onglet devez-vous activer pour accéder aux options permettant d’insérer une page de garde ou une page vierge ?</w:t>
      </w:r>
    </w:p>
    <w:p w:rsidR="00061626" w:rsidRDefault="00061626" w:rsidP="00B71FBB">
      <w:pPr>
        <w:tabs>
          <w:tab w:val="left" w:pos="2552"/>
        </w:tabs>
        <w:jc w:val="both"/>
      </w:pPr>
      <w:r>
        <w:t xml:space="preserve">L’onglet </w:t>
      </w:r>
      <w:r>
        <w:rPr>
          <w:b/>
        </w:rPr>
        <w:t>Insertion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061626" w:rsidRDefault="00061626" w:rsidP="00B71FBB">
      <w:pPr>
        <w:tabs>
          <w:tab w:val="left" w:pos="2552"/>
        </w:tabs>
        <w:jc w:val="both"/>
      </w:pPr>
      <w:r>
        <w:t xml:space="preserve">L’onglet </w:t>
      </w:r>
      <w:r>
        <w:rPr>
          <w:b/>
        </w:rPr>
        <w:t>Mise en page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061626" w:rsidRPr="00061626" w:rsidRDefault="00061626" w:rsidP="00B71FBB">
      <w:pPr>
        <w:tabs>
          <w:tab w:val="left" w:pos="2552"/>
        </w:tabs>
        <w:jc w:val="both"/>
      </w:pPr>
      <w:r>
        <w:t xml:space="preserve">L’onglet </w:t>
      </w:r>
      <w:r>
        <w:rPr>
          <w:b/>
        </w:rPr>
        <w:t>Affichage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061626" w:rsidRDefault="00061626" w:rsidP="00061626">
      <w:pPr>
        <w:ind w:left="1276" w:hanging="1276"/>
        <w:jc w:val="both"/>
      </w:pPr>
    </w:p>
    <w:p w:rsidR="00061626" w:rsidRDefault="00061626" w:rsidP="00061626">
      <w:pPr>
        <w:ind w:left="1276" w:hanging="1276"/>
        <w:jc w:val="both"/>
        <w:rPr>
          <w:rFonts w:cs="Calibri"/>
        </w:rPr>
      </w:pPr>
      <w:r w:rsidRPr="007115ED">
        <w:rPr>
          <w:b/>
        </w:rPr>
        <w:t xml:space="preserve">Question </w:t>
      </w:r>
      <w:r>
        <w:rPr>
          <w:b/>
        </w:rPr>
        <w:t>2</w:t>
      </w:r>
      <w:r>
        <w:t> :</w:t>
      </w:r>
      <w:r>
        <w:tab/>
      </w:r>
      <w:r>
        <w:rPr>
          <w:rFonts w:cs="Calibri"/>
        </w:rPr>
        <w:t>Une page de garde peut être insérée</w:t>
      </w:r>
      <w:r w:rsidR="00B71FBB">
        <w:rPr>
          <w:rFonts w:cs="Calibri"/>
        </w:rPr>
        <w:t xml:space="preserve"> n’importe où dans le document.</w:t>
      </w:r>
    </w:p>
    <w:p w:rsidR="00061626" w:rsidRDefault="00061626" w:rsidP="00B71FBB">
      <w:pPr>
        <w:tabs>
          <w:tab w:val="left" w:pos="1134"/>
        </w:tabs>
        <w:jc w:val="both"/>
      </w:pPr>
      <w:r>
        <w:t>Vrai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061626" w:rsidRPr="003C5455" w:rsidRDefault="00061626" w:rsidP="00B71FBB">
      <w:pPr>
        <w:tabs>
          <w:tab w:val="left" w:pos="1134"/>
          <w:tab w:val="left" w:pos="2835"/>
        </w:tabs>
        <w:jc w:val="both"/>
      </w:pPr>
      <w:r>
        <w:t>Faux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061626" w:rsidRDefault="00061626" w:rsidP="00061626">
      <w:pPr>
        <w:ind w:left="1276" w:hanging="1276"/>
        <w:jc w:val="both"/>
        <w:rPr>
          <w:rFonts w:cs="Calibri"/>
        </w:rPr>
      </w:pPr>
    </w:p>
    <w:p w:rsidR="00061626" w:rsidRDefault="00061626" w:rsidP="00061626">
      <w:pPr>
        <w:ind w:left="1276" w:hanging="1276"/>
        <w:jc w:val="both"/>
        <w:rPr>
          <w:rFonts w:cs="Calibri"/>
        </w:rPr>
      </w:pPr>
      <w:r w:rsidRPr="007115ED">
        <w:rPr>
          <w:b/>
        </w:rPr>
        <w:t xml:space="preserve">Question </w:t>
      </w:r>
      <w:r>
        <w:rPr>
          <w:b/>
        </w:rPr>
        <w:t>3</w:t>
      </w:r>
      <w:r>
        <w:t> :</w:t>
      </w:r>
      <w:r>
        <w:tab/>
      </w:r>
      <w:r>
        <w:rPr>
          <w:rFonts w:cs="Calibri"/>
        </w:rPr>
        <w:t>Quelle boîte de dialogue permet d’aligner du texte verticalement dans la hauteur de la page ?</w:t>
      </w:r>
    </w:p>
    <w:p w:rsidR="00061626" w:rsidRDefault="00061626" w:rsidP="00061626">
      <w:pPr>
        <w:tabs>
          <w:tab w:val="left" w:pos="3686"/>
        </w:tabs>
        <w:jc w:val="both"/>
      </w:pPr>
      <w:r>
        <w:t xml:space="preserve">La boîte de dialogue </w:t>
      </w:r>
      <w:r>
        <w:rPr>
          <w:b/>
        </w:rPr>
        <w:t>Mise en page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061626" w:rsidRPr="00061626" w:rsidRDefault="00061626" w:rsidP="00061626">
      <w:pPr>
        <w:tabs>
          <w:tab w:val="left" w:pos="3686"/>
        </w:tabs>
        <w:jc w:val="both"/>
        <w:rPr>
          <w:rFonts w:cs="Calibri"/>
        </w:rPr>
      </w:pPr>
      <w:r>
        <w:t xml:space="preserve">La boîte de dialogue </w:t>
      </w:r>
      <w:r>
        <w:rPr>
          <w:b/>
        </w:rPr>
        <w:t>Paragraphe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061626" w:rsidRDefault="00061626" w:rsidP="00061626">
      <w:pPr>
        <w:ind w:left="1276" w:hanging="1276"/>
        <w:jc w:val="both"/>
      </w:pPr>
    </w:p>
    <w:p w:rsidR="00061626" w:rsidRDefault="00061626" w:rsidP="00061626">
      <w:pPr>
        <w:ind w:left="1276" w:hanging="1276"/>
        <w:jc w:val="both"/>
      </w:pPr>
      <w:r w:rsidRPr="007115ED">
        <w:rPr>
          <w:b/>
        </w:rPr>
        <w:t xml:space="preserve">Question </w:t>
      </w:r>
      <w:r>
        <w:rPr>
          <w:b/>
        </w:rPr>
        <w:t>4</w:t>
      </w:r>
      <w:r>
        <w:t> :</w:t>
      </w:r>
      <w:r>
        <w:tab/>
        <w:t xml:space="preserve">Si le document est divisé en plusieurs sections, à quelle partie du document s’applique </w:t>
      </w:r>
      <w:r w:rsidR="00AC7E71">
        <w:t xml:space="preserve">par défaut </w:t>
      </w:r>
      <w:r>
        <w:t>une bordure de page ?</w:t>
      </w:r>
    </w:p>
    <w:p w:rsidR="00061626" w:rsidRDefault="00061626" w:rsidP="00061626">
      <w:pPr>
        <w:tabs>
          <w:tab w:val="left" w:pos="3686"/>
        </w:tabs>
        <w:jc w:val="both"/>
      </w:pPr>
      <w:r>
        <w:t>À toute les sections du document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061626" w:rsidRPr="00061626" w:rsidRDefault="00061626" w:rsidP="00061626">
      <w:pPr>
        <w:tabs>
          <w:tab w:val="left" w:pos="3686"/>
        </w:tabs>
        <w:jc w:val="both"/>
        <w:rPr>
          <w:rFonts w:cs="Calibri"/>
        </w:rPr>
      </w:pPr>
      <w:r>
        <w:t>À la section active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7B1BA4" w:rsidRDefault="007B1BA4" w:rsidP="00652DBF">
      <w:pPr>
        <w:jc w:val="both"/>
      </w:pPr>
    </w:p>
    <w:p w:rsidR="00061626" w:rsidRDefault="00061626" w:rsidP="00061626">
      <w:pPr>
        <w:ind w:left="1276" w:hanging="1276"/>
        <w:jc w:val="both"/>
      </w:pPr>
      <w:r w:rsidRPr="007115ED">
        <w:rPr>
          <w:b/>
        </w:rPr>
        <w:t xml:space="preserve">Question </w:t>
      </w:r>
      <w:r w:rsidR="001E1D87">
        <w:rPr>
          <w:b/>
        </w:rPr>
        <w:t>5</w:t>
      </w:r>
      <w:r>
        <w:t> :</w:t>
      </w:r>
      <w:r>
        <w:tab/>
      </w:r>
      <w:r w:rsidR="001E1D87">
        <w:t>De quel élément peut être constitué un filigrane ?</w:t>
      </w:r>
    </w:p>
    <w:p w:rsidR="001E1D87" w:rsidRDefault="001E1D87" w:rsidP="001E1D87">
      <w:pPr>
        <w:tabs>
          <w:tab w:val="left" w:pos="4253"/>
        </w:tabs>
        <w:jc w:val="both"/>
      </w:pPr>
      <w:r>
        <w:t>De texte uniquement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1E1D87" w:rsidRDefault="001E1D87" w:rsidP="001E1D87">
      <w:pPr>
        <w:tabs>
          <w:tab w:val="left" w:pos="4253"/>
        </w:tabs>
        <w:jc w:val="both"/>
      </w:pPr>
      <w:r>
        <w:t>D’un texte ou d’une image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1E1D87" w:rsidRPr="001E1D87" w:rsidRDefault="001E1D87" w:rsidP="001E1D87">
      <w:pPr>
        <w:tabs>
          <w:tab w:val="left" w:pos="4253"/>
        </w:tabs>
        <w:jc w:val="both"/>
      </w:pPr>
      <w:r>
        <w:t>D’un texte, d’une image ou d’un objet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061626" w:rsidRDefault="00061626" w:rsidP="00652DBF">
      <w:pPr>
        <w:jc w:val="both"/>
      </w:pPr>
    </w:p>
    <w:p w:rsidR="00AC2018" w:rsidRDefault="00AC2018" w:rsidP="00652DBF">
      <w:pPr>
        <w:jc w:val="both"/>
      </w:pPr>
    </w:p>
    <w:p w:rsidR="00061626" w:rsidRDefault="00061626" w:rsidP="00652DBF">
      <w:pPr>
        <w:jc w:val="both"/>
      </w:pPr>
    </w:p>
    <w:p w:rsidR="003A2FF7" w:rsidRDefault="003A2FF7" w:rsidP="003A2FF7">
      <w:pPr>
        <w:jc w:val="both"/>
        <w:rPr>
          <w:b/>
          <w:sz w:val="28"/>
          <w:szCs w:val="28"/>
        </w:rPr>
      </w:pPr>
      <w:r w:rsidRPr="00652DBF">
        <w:rPr>
          <w:sz w:val="28"/>
          <w:szCs w:val="28"/>
        </w:rPr>
        <w:t xml:space="preserve">Chapitre </w:t>
      </w:r>
      <w:r>
        <w:rPr>
          <w:b/>
          <w:sz w:val="28"/>
          <w:szCs w:val="28"/>
        </w:rPr>
        <w:t>Thèmes</w:t>
      </w:r>
    </w:p>
    <w:p w:rsidR="00C26BBA" w:rsidRDefault="00C26BBA" w:rsidP="003A2FF7">
      <w:pPr>
        <w:jc w:val="both"/>
        <w:rPr>
          <w:b/>
          <w:sz w:val="28"/>
          <w:szCs w:val="28"/>
        </w:rPr>
      </w:pPr>
    </w:p>
    <w:p w:rsidR="003A2FF7" w:rsidRDefault="00C26BBA" w:rsidP="00C26BBA">
      <w:pPr>
        <w:ind w:left="1276" w:hanging="1276"/>
        <w:jc w:val="both"/>
      </w:pPr>
      <w:r>
        <w:rPr>
          <w:b/>
        </w:rPr>
        <w:t>Question 1 </w:t>
      </w:r>
      <w:r>
        <w:t>:</w:t>
      </w:r>
      <w:r>
        <w:tab/>
        <w:t>Quels éléments sont associés à un thème ?</w:t>
      </w:r>
    </w:p>
    <w:p w:rsidR="00C26BBA" w:rsidRDefault="00C26BBA" w:rsidP="00C26BBA">
      <w:pPr>
        <w:tabs>
          <w:tab w:val="left" w:pos="6379"/>
        </w:tabs>
        <w:jc w:val="both"/>
      </w:pPr>
      <w:r>
        <w:t>Des couleurs, des polices et des effets de traits et de remplissage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C26BBA" w:rsidRDefault="00C26BBA" w:rsidP="00C26BBA">
      <w:pPr>
        <w:tabs>
          <w:tab w:val="left" w:pos="6379"/>
        </w:tabs>
        <w:jc w:val="both"/>
      </w:pPr>
      <w:r>
        <w:t>Des couleurs, des polices et des styles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C26BBA" w:rsidRDefault="00C26BBA" w:rsidP="00C26BBA">
      <w:pPr>
        <w:tabs>
          <w:tab w:val="left" w:pos="6379"/>
        </w:tabs>
        <w:jc w:val="both"/>
        <w:rPr>
          <w:b/>
        </w:rPr>
      </w:pPr>
      <w:r>
        <w:t>Des polices, des styles et des insertions automatiques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C26BBA" w:rsidRPr="00C26BBA" w:rsidRDefault="00C26BBA" w:rsidP="00C26BBA">
      <w:pPr>
        <w:tabs>
          <w:tab w:val="left" w:pos="6379"/>
        </w:tabs>
        <w:jc w:val="both"/>
      </w:pPr>
    </w:p>
    <w:p w:rsidR="003A2FF7" w:rsidRDefault="003A2FF7" w:rsidP="003A2FF7">
      <w:pPr>
        <w:ind w:left="1276" w:hanging="1276"/>
        <w:jc w:val="both"/>
        <w:rPr>
          <w:rFonts w:cs="Calibri"/>
        </w:rPr>
      </w:pPr>
      <w:r w:rsidRPr="007115ED">
        <w:rPr>
          <w:b/>
        </w:rPr>
        <w:t xml:space="preserve">Question </w:t>
      </w:r>
      <w:r>
        <w:rPr>
          <w:b/>
        </w:rPr>
        <w:t>2</w:t>
      </w:r>
      <w:r>
        <w:t> :</w:t>
      </w:r>
      <w:r>
        <w:tab/>
      </w:r>
      <w:r>
        <w:rPr>
          <w:rFonts w:cs="Calibri"/>
        </w:rPr>
        <w:t>Quel onglet devez-vous activer pour accéder au bouton permetta</w:t>
      </w:r>
      <w:r w:rsidR="00C26BBA">
        <w:rPr>
          <w:rFonts w:cs="Calibri"/>
        </w:rPr>
        <w:t>nt d’appliquer un nouveau thème ?</w:t>
      </w:r>
    </w:p>
    <w:p w:rsidR="003A2FF7" w:rsidRDefault="003A2FF7" w:rsidP="003A2FF7">
      <w:pPr>
        <w:tabs>
          <w:tab w:val="left" w:pos="2835"/>
        </w:tabs>
        <w:jc w:val="both"/>
      </w:pPr>
      <w:r>
        <w:t xml:space="preserve">L’onglet </w:t>
      </w:r>
      <w:r w:rsidR="00C26BBA">
        <w:rPr>
          <w:b/>
        </w:rPr>
        <w:t>Accueil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3A2FF7" w:rsidRDefault="003A2FF7" w:rsidP="003A2FF7">
      <w:pPr>
        <w:tabs>
          <w:tab w:val="left" w:pos="2835"/>
        </w:tabs>
        <w:jc w:val="both"/>
      </w:pPr>
      <w:r>
        <w:t xml:space="preserve">L’onglet </w:t>
      </w:r>
      <w:r w:rsidR="00C26BBA">
        <w:rPr>
          <w:b/>
        </w:rPr>
        <w:t>Mise en page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3A2FF7" w:rsidRPr="00061626" w:rsidRDefault="003A2FF7" w:rsidP="003A2FF7">
      <w:pPr>
        <w:tabs>
          <w:tab w:val="left" w:pos="2835"/>
        </w:tabs>
        <w:jc w:val="both"/>
      </w:pPr>
      <w:r>
        <w:t xml:space="preserve">L’onglet </w:t>
      </w:r>
      <w:r>
        <w:rPr>
          <w:b/>
        </w:rPr>
        <w:t>Affichage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061626" w:rsidRDefault="00061626" w:rsidP="00652DBF">
      <w:pPr>
        <w:jc w:val="both"/>
      </w:pPr>
    </w:p>
    <w:p w:rsidR="00061626" w:rsidRDefault="00C26BBA" w:rsidP="00C26BBA">
      <w:pPr>
        <w:ind w:left="1276" w:hanging="1276"/>
        <w:jc w:val="both"/>
      </w:pPr>
      <w:r>
        <w:rPr>
          <w:b/>
        </w:rPr>
        <w:t>Question 3</w:t>
      </w:r>
      <w:r>
        <w:t> :</w:t>
      </w:r>
      <w:r>
        <w:tab/>
        <w:t>Vous pouvez personnaliser l</w:t>
      </w:r>
      <w:r w:rsidR="00B71FBB">
        <w:t>e thème appliqué à un document.</w:t>
      </w:r>
    </w:p>
    <w:p w:rsidR="00C26BBA" w:rsidRDefault="00C26BBA" w:rsidP="00B71FBB">
      <w:pPr>
        <w:tabs>
          <w:tab w:val="left" w:pos="1134"/>
        </w:tabs>
        <w:jc w:val="both"/>
      </w:pPr>
      <w:r>
        <w:t>Vrai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C26BBA" w:rsidRPr="003C5455" w:rsidRDefault="00C26BBA" w:rsidP="00B71FBB">
      <w:pPr>
        <w:tabs>
          <w:tab w:val="left" w:pos="1134"/>
          <w:tab w:val="left" w:pos="2835"/>
        </w:tabs>
        <w:jc w:val="both"/>
      </w:pPr>
      <w:r>
        <w:t>Faux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C26BBA" w:rsidRPr="00C26BBA" w:rsidRDefault="00C26BBA" w:rsidP="00C26BBA">
      <w:pPr>
        <w:ind w:left="1276" w:hanging="1276"/>
        <w:jc w:val="both"/>
      </w:pPr>
    </w:p>
    <w:p w:rsidR="00061626" w:rsidRDefault="00C26BBA" w:rsidP="00C26BBA">
      <w:pPr>
        <w:ind w:left="1276" w:hanging="1276"/>
        <w:jc w:val="both"/>
      </w:pPr>
      <w:r>
        <w:rPr>
          <w:b/>
        </w:rPr>
        <w:t>Question 4 </w:t>
      </w:r>
      <w:r>
        <w:t>:</w:t>
      </w:r>
      <w:r>
        <w:tab/>
        <w:t>Il est possible de modifier ou de supprimer un jeu de couleurs/de polices prédéfini.</w:t>
      </w:r>
    </w:p>
    <w:p w:rsidR="00C26BBA" w:rsidRDefault="00C26BBA" w:rsidP="00B71FBB">
      <w:pPr>
        <w:tabs>
          <w:tab w:val="left" w:pos="1134"/>
        </w:tabs>
        <w:jc w:val="both"/>
      </w:pPr>
      <w:r>
        <w:t>Vrai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C26BBA" w:rsidRPr="003C5455" w:rsidRDefault="00C26BBA" w:rsidP="00B71FBB">
      <w:pPr>
        <w:tabs>
          <w:tab w:val="left" w:pos="1134"/>
          <w:tab w:val="left" w:pos="2835"/>
        </w:tabs>
        <w:jc w:val="both"/>
      </w:pPr>
      <w:r>
        <w:t>Faux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C26BBA" w:rsidRPr="00C26BBA" w:rsidRDefault="00C26BBA" w:rsidP="00C26BBA">
      <w:pPr>
        <w:ind w:left="1276" w:hanging="1276"/>
        <w:jc w:val="both"/>
      </w:pPr>
    </w:p>
    <w:p w:rsidR="00C26BBA" w:rsidRDefault="00C26BBA" w:rsidP="00652DBF">
      <w:pPr>
        <w:jc w:val="both"/>
      </w:pPr>
    </w:p>
    <w:p w:rsidR="00C26BBA" w:rsidRDefault="00C26BBA" w:rsidP="00652DBF">
      <w:pPr>
        <w:jc w:val="both"/>
      </w:pPr>
    </w:p>
    <w:p w:rsidR="00C26BBA" w:rsidRDefault="00C26BBA" w:rsidP="00652DBF">
      <w:pPr>
        <w:jc w:val="both"/>
      </w:pPr>
    </w:p>
    <w:p w:rsidR="00C26BBA" w:rsidRDefault="00C26BBA" w:rsidP="00652DBF">
      <w:pPr>
        <w:jc w:val="both"/>
      </w:pPr>
    </w:p>
    <w:p w:rsidR="00C26BBA" w:rsidRDefault="00C26BBA" w:rsidP="00652DBF">
      <w:pPr>
        <w:jc w:val="both"/>
      </w:pPr>
    </w:p>
    <w:p w:rsidR="00C26BBA" w:rsidRDefault="00C26BBA" w:rsidP="00652DBF">
      <w:pPr>
        <w:jc w:val="both"/>
      </w:pPr>
    </w:p>
    <w:p w:rsidR="00C26BBA" w:rsidRDefault="00C26BBA" w:rsidP="00652DBF">
      <w:pPr>
        <w:jc w:val="both"/>
      </w:pPr>
    </w:p>
    <w:p w:rsidR="00EF0DF2" w:rsidRDefault="00EF0DF2" w:rsidP="00EF0DF2">
      <w:pPr>
        <w:jc w:val="both"/>
        <w:rPr>
          <w:b/>
          <w:sz w:val="28"/>
          <w:szCs w:val="28"/>
        </w:rPr>
      </w:pPr>
      <w:r w:rsidRPr="00652DBF">
        <w:rPr>
          <w:sz w:val="28"/>
          <w:szCs w:val="28"/>
        </w:rPr>
        <w:t xml:space="preserve">Chapitre </w:t>
      </w:r>
      <w:r>
        <w:rPr>
          <w:b/>
          <w:sz w:val="28"/>
          <w:szCs w:val="28"/>
        </w:rPr>
        <w:t>Styles et jeux de styles</w:t>
      </w:r>
    </w:p>
    <w:p w:rsidR="00C26BBA" w:rsidRDefault="00C26BBA" w:rsidP="00652DBF">
      <w:pPr>
        <w:jc w:val="both"/>
      </w:pPr>
    </w:p>
    <w:p w:rsidR="00EF0DF2" w:rsidRDefault="00EF0DF2" w:rsidP="00EF0DF2">
      <w:pPr>
        <w:ind w:left="1276" w:hanging="1276"/>
        <w:jc w:val="both"/>
      </w:pPr>
      <w:r>
        <w:rPr>
          <w:b/>
        </w:rPr>
        <w:t>Question 1 </w:t>
      </w:r>
      <w:r>
        <w:t>:</w:t>
      </w:r>
      <w:r>
        <w:tab/>
        <w:t>Quels genres de mises en forme contiennent les styles de type Lié ?</w:t>
      </w:r>
    </w:p>
    <w:p w:rsidR="00EF0DF2" w:rsidRDefault="00EF0DF2" w:rsidP="00B71FBB">
      <w:pPr>
        <w:tabs>
          <w:tab w:val="left" w:pos="5245"/>
        </w:tabs>
        <w:jc w:val="both"/>
      </w:pPr>
      <w:r>
        <w:t>Des mises en forme de caractères et de paragraphe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EF0DF2" w:rsidRDefault="00EF0DF2" w:rsidP="00B71FBB">
      <w:pPr>
        <w:tabs>
          <w:tab w:val="left" w:pos="5245"/>
        </w:tabs>
        <w:jc w:val="both"/>
      </w:pPr>
      <w:r>
        <w:t>Des mises en forme de paragraphe et de tableau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EF0DF2" w:rsidRDefault="00EF0DF2" w:rsidP="00B71FBB">
      <w:pPr>
        <w:tabs>
          <w:tab w:val="left" w:pos="5245"/>
        </w:tabs>
        <w:jc w:val="both"/>
      </w:pPr>
      <w:r>
        <w:t>Des mises en</w:t>
      </w:r>
      <w:r w:rsidR="00AC7E71">
        <w:t xml:space="preserve"> </w:t>
      </w:r>
      <w:r>
        <w:t>forme de caractères et de liste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EF0DF2" w:rsidRDefault="00EF0DF2" w:rsidP="00EF0DF2">
      <w:pPr>
        <w:ind w:left="1276" w:hanging="1276"/>
        <w:jc w:val="both"/>
      </w:pPr>
    </w:p>
    <w:p w:rsidR="00EF0DF2" w:rsidRPr="00EF0DF2" w:rsidRDefault="00EF0DF2" w:rsidP="00EF0DF2">
      <w:pPr>
        <w:ind w:left="1276" w:hanging="1276"/>
        <w:jc w:val="both"/>
      </w:pPr>
      <w:r>
        <w:rPr>
          <w:b/>
        </w:rPr>
        <w:t>Question 2</w:t>
      </w:r>
      <w:r>
        <w:t> :</w:t>
      </w:r>
      <w:r>
        <w:tab/>
        <w:t xml:space="preserve">Un style peut être supprimé de la galerie </w:t>
      </w:r>
      <w:r>
        <w:rPr>
          <w:b/>
        </w:rPr>
        <w:t>Styles rapides</w:t>
      </w:r>
      <w:r>
        <w:t xml:space="preserve"> tout en restant disponible dans le volet </w:t>
      </w:r>
      <w:r w:rsidRPr="00EF0DF2">
        <w:rPr>
          <w:b/>
        </w:rPr>
        <w:t>Styles</w:t>
      </w:r>
      <w:r>
        <w:t>.</w:t>
      </w:r>
    </w:p>
    <w:p w:rsidR="006277F5" w:rsidRDefault="006277F5" w:rsidP="006277F5">
      <w:pPr>
        <w:tabs>
          <w:tab w:val="left" w:pos="851"/>
        </w:tabs>
        <w:jc w:val="both"/>
      </w:pPr>
      <w:r>
        <w:t>Vrai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6277F5" w:rsidRPr="003C5455" w:rsidRDefault="006277F5" w:rsidP="006277F5">
      <w:pPr>
        <w:tabs>
          <w:tab w:val="left" w:pos="851"/>
          <w:tab w:val="left" w:pos="2835"/>
        </w:tabs>
        <w:jc w:val="both"/>
      </w:pPr>
      <w:r>
        <w:t>Faux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EF0DF2" w:rsidRDefault="00EF0DF2" w:rsidP="00EF0DF2">
      <w:pPr>
        <w:ind w:left="1276" w:hanging="1276"/>
        <w:jc w:val="both"/>
      </w:pPr>
    </w:p>
    <w:p w:rsidR="00C26BBA" w:rsidRDefault="006277F5" w:rsidP="006277F5">
      <w:pPr>
        <w:ind w:left="1276" w:hanging="1276"/>
        <w:jc w:val="both"/>
      </w:pPr>
      <w:r>
        <w:rPr>
          <w:b/>
        </w:rPr>
        <w:t>Question 3</w:t>
      </w:r>
      <w:r>
        <w:t> :</w:t>
      </w:r>
      <w:r>
        <w:tab/>
        <w:t xml:space="preserve">Dans l’onglet </w:t>
      </w:r>
      <w:r>
        <w:rPr>
          <w:b/>
        </w:rPr>
        <w:t>Accueil</w:t>
      </w:r>
      <w:r>
        <w:t>, quel outil devez-vous utiliser pour accéder à l’option permettant de créer un style de liste ?</w:t>
      </w:r>
    </w:p>
    <w:p w:rsidR="006277F5" w:rsidRDefault="0012264B" w:rsidP="00B71FBB">
      <w:pPr>
        <w:tabs>
          <w:tab w:val="left" w:pos="1134"/>
        </w:tabs>
        <w:jc w:val="both"/>
      </w:pPr>
      <w:r>
        <w:rPr>
          <w:noProof/>
          <w:lang w:eastAsia="fr-FR"/>
        </w:rPr>
        <w:drawing>
          <wp:inline distT="0" distB="0" distL="0" distR="0">
            <wp:extent cx="342900" cy="276225"/>
            <wp:effectExtent l="19050" t="0" r="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0D93">
        <w:t xml:space="preserve"> </w:t>
      </w:r>
      <w:r w:rsidR="00440D93"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0D93"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440D93" w:rsidRPr="006277F5" w:rsidRDefault="0012264B" w:rsidP="00B71FBB">
      <w:pPr>
        <w:tabs>
          <w:tab w:val="left" w:pos="1134"/>
        </w:tabs>
        <w:jc w:val="both"/>
      </w:pPr>
      <w:r>
        <w:rPr>
          <w:noProof/>
          <w:lang w:eastAsia="fr-FR"/>
        </w:rPr>
        <w:drawing>
          <wp:inline distT="0" distB="0" distL="0" distR="0">
            <wp:extent cx="352425" cy="257175"/>
            <wp:effectExtent l="19050" t="0" r="9525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0D93"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0D93"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C26BBA" w:rsidRDefault="0012264B" w:rsidP="00B71FBB">
      <w:pPr>
        <w:tabs>
          <w:tab w:val="left" w:pos="1134"/>
        </w:tabs>
        <w:jc w:val="both"/>
        <w:rPr>
          <w:b/>
        </w:rPr>
      </w:pPr>
      <w:r>
        <w:rPr>
          <w:noProof/>
          <w:lang w:eastAsia="fr-FR"/>
        </w:rPr>
        <w:drawing>
          <wp:inline distT="0" distB="0" distL="0" distR="0">
            <wp:extent cx="304800" cy="285750"/>
            <wp:effectExtent l="19050" t="0" r="0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0D93"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0D93"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440D93" w:rsidRDefault="00440D93" w:rsidP="00440D93">
      <w:pPr>
        <w:tabs>
          <w:tab w:val="left" w:pos="1985"/>
        </w:tabs>
        <w:jc w:val="both"/>
        <w:rPr>
          <w:b/>
        </w:rPr>
      </w:pPr>
    </w:p>
    <w:p w:rsidR="00440D93" w:rsidRDefault="00440D93" w:rsidP="00440D93">
      <w:pPr>
        <w:ind w:left="1276" w:hanging="1276"/>
        <w:jc w:val="both"/>
      </w:pPr>
      <w:r>
        <w:rPr>
          <w:b/>
        </w:rPr>
        <w:t>Question 4 </w:t>
      </w:r>
      <w:r>
        <w:t>:</w:t>
      </w:r>
      <w:r>
        <w:tab/>
        <w:t>Lorsqu’un style est supprimé d’un modèle, ce style est également supprimé dans les documents existants créés à partir de ce modèle (et inversement).</w:t>
      </w:r>
    </w:p>
    <w:p w:rsidR="00440D93" w:rsidRDefault="00440D93" w:rsidP="00440D93">
      <w:pPr>
        <w:tabs>
          <w:tab w:val="left" w:pos="851"/>
        </w:tabs>
        <w:jc w:val="both"/>
      </w:pPr>
      <w:r>
        <w:t>Vrai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440D93" w:rsidRPr="003C5455" w:rsidRDefault="00440D93" w:rsidP="00440D93">
      <w:pPr>
        <w:tabs>
          <w:tab w:val="left" w:pos="851"/>
          <w:tab w:val="left" w:pos="2835"/>
        </w:tabs>
        <w:jc w:val="both"/>
      </w:pPr>
      <w:r>
        <w:t>Faux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440D93" w:rsidRDefault="00440D93" w:rsidP="00440D93">
      <w:pPr>
        <w:ind w:left="1276" w:hanging="1276"/>
        <w:jc w:val="both"/>
      </w:pPr>
    </w:p>
    <w:p w:rsidR="00440D93" w:rsidRDefault="00440D93" w:rsidP="00440D93">
      <w:pPr>
        <w:ind w:left="1276" w:hanging="1276"/>
        <w:jc w:val="both"/>
      </w:pPr>
      <w:r>
        <w:rPr>
          <w:b/>
        </w:rPr>
        <w:t>Question 5 </w:t>
      </w:r>
      <w:r>
        <w:t>:</w:t>
      </w:r>
      <w:r>
        <w:tab/>
        <w:t xml:space="preserve">Quels sont les styles affichés par défaut dans le volet </w:t>
      </w:r>
      <w:r>
        <w:rPr>
          <w:b/>
        </w:rPr>
        <w:t>Styles</w:t>
      </w:r>
      <w:r>
        <w:t> ?</w:t>
      </w:r>
    </w:p>
    <w:p w:rsidR="00440D93" w:rsidRDefault="00440D93" w:rsidP="00B71FBB">
      <w:pPr>
        <w:tabs>
          <w:tab w:val="left" w:pos="3544"/>
        </w:tabs>
        <w:jc w:val="both"/>
      </w:pPr>
      <w:r>
        <w:t>Tous les styles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440D93" w:rsidRDefault="00440D93" w:rsidP="00B71FBB">
      <w:pPr>
        <w:tabs>
          <w:tab w:val="left" w:pos="3544"/>
        </w:tabs>
        <w:jc w:val="both"/>
      </w:pPr>
      <w:r>
        <w:t>Les styles recommandés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440D93" w:rsidRPr="00440D93" w:rsidRDefault="00440D93" w:rsidP="00B71FBB">
      <w:pPr>
        <w:tabs>
          <w:tab w:val="left" w:pos="3544"/>
        </w:tabs>
        <w:jc w:val="both"/>
      </w:pPr>
      <w:r>
        <w:lastRenderedPageBreak/>
        <w:t>Les styles en cours d’utilisation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2C2CAE" w:rsidRDefault="002C2CAE" w:rsidP="002C2CAE">
      <w:pPr>
        <w:jc w:val="both"/>
        <w:rPr>
          <w:b/>
          <w:sz w:val="28"/>
          <w:szCs w:val="28"/>
        </w:rPr>
      </w:pPr>
      <w:r w:rsidRPr="00652DBF">
        <w:rPr>
          <w:sz w:val="28"/>
          <w:szCs w:val="28"/>
        </w:rPr>
        <w:t xml:space="preserve">Chapitre </w:t>
      </w:r>
      <w:r>
        <w:rPr>
          <w:b/>
          <w:sz w:val="28"/>
          <w:szCs w:val="28"/>
        </w:rPr>
        <w:t>Recherche</w:t>
      </w:r>
      <w:r w:rsidR="00B71FBB">
        <w:rPr>
          <w:b/>
          <w:sz w:val="28"/>
          <w:szCs w:val="28"/>
        </w:rPr>
        <w:t xml:space="preserve"> et remplacement de t</w:t>
      </w:r>
      <w:r>
        <w:rPr>
          <w:b/>
          <w:sz w:val="28"/>
          <w:szCs w:val="28"/>
        </w:rPr>
        <w:t>exte</w:t>
      </w:r>
    </w:p>
    <w:p w:rsidR="00440D93" w:rsidRDefault="002C2CAE" w:rsidP="00440D93">
      <w:pPr>
        <w:ind w:left="1276" w:hanging="1276"/>
        <w:jc w:val="both"/>
      </w:pPr>
      <w:r>
        <w:rPr>
          <w:b/>
        </w:rPr>
        <w:t>Question 1</w:t>
      </w:r>
      <w:r>
        <w:t> :</w:t>
      </w:r>
      <w:r>
        <w:tab/>
        <w:t>Si le texte à rechercher est « </w:t>
      </w:r>
      <w:r w:rsidRPr="00B04926">
        <w:rPr>
          <w:b/>
        </w:rPr>
        <w:t>cher</w:t>
      </w:r>
      <w:r>
        <w:t xml:space="preserve"> » et que l’option </w:t>
      </w:r>
      <w:r>
        <w:rPr>
          <w:b/>
        </w:rPr>
        <w:t>Respecter la cas</w:t>
      </w:r>
      <w:r w:rsidR="00CB4330">
        <w:rPr>
          <w:b/>
        </w:rPr>
        <w:t>s</w:t>
      </w:r>
      <w:r>
        <w:rPr>
          <w:b/>
        </w:rPr>
        <w:t xml:space="preserve">e </w:t>
      </w:r>
      <w:r>
        <w:t>est cochée, lequel des textes suivant</w:t>
      </w:r>
      <w:r w:rsidR="007427F6">
        <w:t>s</w:t>
      </w:r>
      <w:r>
        <w:t xml:space="preserve"> Word trouvera</w:t>
      </w:r>
      <w:r w:rsidR="007427F6">
        <w:t xml:space="preserve"> </w:t>
      </w:r>
      <w:r>
        <w:t>?</w:t>
      </w:r>
    </w:p>
    <w:p w:rsidR="002C2CAE" w:rsidRDefault="007427F6" w:rsidP="00440D93">
      <w:pPr>
        <w:ind w:left="1276" w:hanging="1276"/>
        <w:jc w:val="both"/>
      </w:pPr>
      <w:r>
        <w:t>Cher</w:t>
      </w:r>
      <w:r w:rsidR="002C2CAE"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C2CAE"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2C2CAE" w:rsidRDefault="002C2CAE" w:rsidP="00440D93">
      <w:pPr>
        <w:ind w:left="1276" w:hanging="1276"/>
        <w:jc w:val="both"/>
      </w:pPr>
      <w:r>
        <w:t>cher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2C2CAE" w:rsidRDefault="002C2CAE" w:rsidP="00440D93">
      <w:pPr>
        <w:ind w:left="1276" w:hanging="1276"/>
        <w:jc w:val="both"/>
      </w:pPr>
      <w:r>
        <w:t>CHER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2C2CAE" w:rsidRPr="002C2CAE" w:rsidRDefault="002C2CAE" w:rsidP="00440D93">
      <w:pPr>
        <w:ind w:left="1276" w:hanging="1276"/>
        <w:jc w:val="both"/>
      </w:pPr>
    </w:p>
    <w:p w:rsidR="00440D93" w:rsidRDefault="002C2CAE" w:rsidP="00440D93">
      <w:pPr>
        <w:ind w:left="1276" w:hanging="1276"/>
        <w:jc w:val="both"/>
      </w:pPr>
      <w:r>
        <w:rPr>
          <w:b/>
        </w:rPr>
        <w:t>Question 2</w:t>
      </w:r>
      <w:r>
        <w:t> :</w:t>
      </w:r>
      <w:r>
        <w:tab/>
        <w:t>Si le texte à rechercher est «</w:t>
      </w:r>
      <w:r w:rsidR="007427F6">
        <w:t> </w:t>
      </w:r>
      <w:r w:rsidRPr="00B04926">
        <w:rPr>
          <w:b/>
        </w:rPr>
        <w:t>jour</w:t>
      </w:r>
      <w:r>
        <w:t xml:space="preserve"> » et que l’option </w:t>
      </w:r>
      <w:r>
        <w:rPr>
          <w:b/>
        </w:rPr>
        <w:t>Préfixe</w:t>
      </w:r>
      <w:r>
        <w:t xml:space="preserve"> </w:t>
      </w:r>
      <w:r w:rsidR="007427F6">
        <w:t>est cochée, lequel des textes suivants Word ne trouvera pas ?</w:t>
      </w:r>
    </w:p>
    <w:p w:rsidR="007427F6" w:rsidRDefault="00E958B2" w:rsidP="00440D93">
      <w:pPr>
        <w:ind w:left="1276" w:hanging="1276"/>
        <w:jc w:val="both"/>
      </w:pPr>
      <w:r>
        <w:t>jour</w:t>
      </w:r>
      <w:r w:rsidR="007427F6"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427F6"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7427F6" w:rsidRDefault="00E958B2" w:rsidP="00440D93">
      <w:pPr>
        <w:ind w:left="1276" w:hanging="1276"/>
        <w:jc w:val="both"/>
      </w:pPr>
      <w:r>
        <w:t>journée</w:t>
      </w:r>
      <w:r w:rsidR="007427F6"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427F6"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7427F6" w:rsidRPr="002C2CAE" w:rsidRDefault="00E958B2" w:rsidP="00440D93">
      <w:pPr>
        <w:ind w:left="1276" w:hanging="1276"/>
        <w:jc w:val="both"/>
      </w:pPr>
      <w:r>
        <w:t>bonjour</w:t>
      </w:r>
      <w:r w:rsidR="007427F6"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427F6"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2C2CAE" w:rsidRDefault="002C2CAE" w:rsidP="00440D93">
      <w:pPr>
        <w:ind w:left="1276" w:hanging="1276"/>
        <w:jc w:val="both"/>
      </w:pPr>
    </w:p>
    <w:p w:rsidR="007427F6" w:rsidRDefault="007427F6" w:rsidP="00440D93">
      <w:pPr>
        <w:ind w:left="1276" w:hanging="1276"/>
        <w:jc w:val="both"/>
      </w:pPr>
      <w:r>
        <w:rPr>
          <w:b/>
        </w:rPr>
        <w:t>Question 3</w:t>
      </w:r>
      <w:r>
        <w:t> :</w:t>
      </w:r>
      <w:r>
        <w:tab/>
        <w:t>Si le texte</w:t>
      </w:r>
      <w:r w:rsidR="00792C18">
        <w:t xml:space="preserve"> à</w:t>
      </w:r>
      <w:r>
        <w:t xml:space="preserve"> rechercher est </w:t>
      </w:r>
      <w:r w:rsidR="00E740C6">
        <w:t>« </w:t>
      </w:r>
      <w:r w:rsidR="00E740C6" w:rsidRPr="00B04926">
        <w:rPr>
          <w:b/>
        </w:rPr>
        <w:t>n*s</w:t>
      </w:r>
      <w:r w:rsidR="00E740C6">
        <w:t xml:space="preserve"> » et que l’option </w:t>
      </w:r>
      <w:r w:rsidR="00E740C6">
        <w:rPr>
          <w:b/>
        </w:rPr>
        <w:t>Utiliser les caractères génériques</w:t>
      </w:r>
      <w:r w:rsidR="00E740C6">
        <w:t xml:space="preserve"> est cochée, lequel des textes suivants Word ne trouvera pas ?</w:t>
      </w:r>
    </w:p>
    <w:p w:rsidR="00E740C6" w:rsidRDefault="00B04926" w:rsidP="00440D93">
      <w:pPr>
        <w:ind w:left="1276" w:hanging="1276"/>
        <w:jc w:val="both"/>
      </w:pPr>
      <w:r>
        <w:t>nourris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B04926" w:rsidRDefault="00B04926" w:rsidP="00440D93">
      <w:pPr>
        <w:ind w:left="1276" w:hanging="1276"/>
        <w:jc w:val="both"/>
      </w:pPr>
      <w:r>
        <w:t>nuits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B04926" w:rsidRDefault="00B04926" w:rsidP="00440D93">
      <w:pPr>
        <w:ind w:left="1276" w:hanging="1276"/>
        <w:jc w:val="both"/>
      </w:pPr>
      <w:r>
        <w:t>donnez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B04926" w:rsidRPr="00E740C6" w:rsidRDefault="00B04926" w:rsidP="00440D93">
      <w:pPr>
        <w:ind w:left="1276" w:hanging="1276"/>
        <w:jc w:val="both"/>
      </w:pPr>
    </w:p>
    <w:p w:rsidR="00B04926" w:rsidRDefault="00B04926" w:rsidP="00B04926">
      <w:pPr>
        <w:ind w:left="1276" w:hanging="1276"/>
        <w:jc w:val="both"/>
      </w:pPr>
      <w:r>
        <w:rPr>
          <w:b/>
        </w:rPr>
        <w:t>Question 4</w:t>
      </w:r>
      <w:r>
        <w:t> :</w:t>
      </w:r>
      <w:r>
        <w:tab/>
        <w:t>Si le texte</w:t>
      </w:r>
      <w:r w:rsidR="00792C18">
        <w:t xml:space="preserve"> à</w:t>
      </w:r>
      <w:r>
        <w:t xml:space="preserve"> rechercher est «</w:t>
      </w:r>
      <w:r w:rsidR="00E958B2">
        <w:t> </w:t>
      </w:r>
      <w:r w:rsidR="00E958B2" w:rsidRPr="00E958B2">
        <w:rPr>
          <w:b/>
        </w:rPr>
        <w:t>[</w:t>
      </w:r>
      <w:proofErr w:type="gramStart"/>
      <w:r w:rsidR="00E958B2">
        <w:rPr>
          <w:b/>
        </w:rPr>
        <w:t>!s</w:t>
      </w:r>
      <w:proofErr w:type="gramEnd"/>
      <w:r w:rsidR="00E958B2">
        <w:rPr>
          <w:b/>
        </w:rPr>
        <w:t>]ale</w:t>
      </w:r>
      <w:r>
        <w:t xml:space="preserve"> » et que l’option </w:t>
      </w:r>
      <w:r>
        <w:rPr>
          <w:b/>
        </w:rPr>
        <w:t>Utiliser les caractères génériques</w:t>
      </w:r>
      <w:r>
        <w:t xml:space="preserve"> est cochée, lequel des textes suivants Word ne trouvera pas ?</w:t>
      </w:r>
    </w:p>
    <w:p w:rsidR="00440D93" w:rsidRDefault="00E958B2" w:rsidP="0070605E">
      <w:pPr>
        <w:tabs>
          <w:tab w:val="left" w:pos="1276"/>
        </w:tabs>
        <w:jc w:val="both"/>
      </w:pPr>
      <w:r>
        <w:t>sale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E958B2" w:rsidRDefault="00E958B2" w:rsidP="0070605E">
      <w:pPr>
        <w:tabs>
          <w:tab w:val="left" w:pos="1276"/>
        </w:tabs>
        <w:jc w:val="both"/>
      </w:pPr>
      <w:r>
        <w:t>cale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E958B2" w:rsidRDefault="00E958B2" w:rsidP="0070605E">
      <w:pPr>
        <w:tabs>
          <w:tab w:val="left" w:pos="1276"/>
        </w:tabs>
        <w:jc w:val="both"/>
      </w:pPr>
      <w:r>
        <w:t>pale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C42721" w:rsidRDefault="00C42721" w:rsidP="00C42721">
      <w:pPr>
        <w:ind w:left="1276" w:hanging="1276"/>
        <w:jc w:val="both"/>
      </w:pPr>
      <w:r>
        <w:rPr>
          <w:b/>
        </w:rPr>
        <w:t>Question 5</w:t>
      </w:r>
      <w:r>
        <w:t> :</w:t>
      </w:r>
      <w:r>
        <w:tab/>
        <w:t>Si le texte</w:t>
      </w:r>
      <w:r w:rsidR="00792C18">
        <w:t xml:space="preserve"> à</w:t>
      </w:r>
      <w:r>
        <w:t xml:space="preserve"> rechercher est « </w:t>
      </w:r>
      <w:r w:rsidR="00DC1DCC">
        <w:rPr>
          <w:b/>
        </w:rPr>
        <w:t>&lt;(entre)</w:t>
      </w:r>
      <w:r>
        <w:t xml:space="preserve"> » et que l’option </w:t>
      </w:r>
      <w:r>
        <w:rPr>
          <w:b/>
        </w:rPr>
        <w:t>Utiliser les caractères génériques</w:t>
      </w:r>
      <w:r>
        <w:t xml:space="preserve"> est cochée, lequel des textes suivants Word ne trouvera pas ?</w:t>
      </w:r>
    </w:p>
    <w:p w:rsidR="00B04926" w:rsidRDefault="00DC1DCC" w:rsidP="00440D93">
      <w:pPr>
        <w:tabs>
          <w:tab w:val="left" w:pos="1985"/>
        </w:tabs>
        <w:jc w:val="both"/>
      </w:pPr>
      <w:r>
        <w:t>entrer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DC1DCC" w:rsidRDefault="00DC1DCC" w:rsidP="00440D93">
      <w:pPr>
        <w:tabs>
          <w:tab w:val="left" w:pos="1985"/>
        </w:tabs>
        <w:jc w:val="both"/>
      </w:pPr>
      <w:r>
        <w:t>rentrer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DC1DCC" w:rsidRDefault="00DC1DCC" w:rsidP="00440D93">
      <w:pPr>
        <w:tabs>
          <w:tab w:val="left" w:pos="1985"/>
        </w:tabs>
        <w:jc w:val="both"/>
      </w:pPr>
      <w:r>
        <w:lastRenderedPageBreak/>
        <w:t>entrelacement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251225" w:rsidRDefault="00AF02BE" w:rsidP="0025122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Chapitre </w:t>
      </w:r>
      <w:r w:rsidR="00251225">
        <w:rPr>
          <w:b/>
          <w:sz w:val="28"/>
          <w:szCs w:val="28"/>
        </w:rPr>
        <w:t>Notes et signets</w:t>
      </w:r>
    </w:p>
    <w:p w:rsidR="00B04926" w:rsidRDefault="00B04926" w:rsidP="00440D93">
      <w:pPr>
        <w:tabs>
          <w:tab w:val="left" w:pos="1985"/>
        </w:tabs>
        <w:jc w:val="both"/>
      </w:pPr>
    </w:p>
    <w:p w:rsidR="00251225" w:rsidRDefault="00251225" w:rsidP="00251225">
      <w:pPr>
        <w:ind w:left="1276" w:hanging="1276"/>
        <w:jc w:val="both"/>
        <w:rPr>
          <w:rFonts w:cs="Calibri"/>
        </w:rPr>
      </w:pPr>
      <w:r w:rsidRPr="007115ED">
        <w:rPr>
          <w:b/>
        </w:rPr>
        <w:t xml:space="preserve">Question </w:t>
      </w:r>
      <w:r>
        <w:rPr>
          <w:b/>
        </w:rPr>
        <w:t>1</w:t>
      </w:r>
      <w:r>
        <w:t> :</w:t>
      </w:r>
      <w:r>
        <w:tab/>
      </w:r>
      <w:r>
        <w:rPr>
          <w:rFonts w:cs="Calibri"/>
        </w:rPr>
        <w:t>Quel onglet devez-vous activer pour accéder aux options permettant d’insérer des notes de bas de page ou des notes de fin ?</w:t>
      </w:r>
    </w:p>
    <w:p w:rsidR="00251225" w:rsidRDefault="00251225" w:rsidP="00AF02BE">
      <w:pPr>
        <w:tabs>
          <w:tab w:val="left" w:pos="2268"/>
        </w:tabs>
        <w:jc w:val="both"/>
      </w:pPr>
      <w:r>
        <w:t xml:space="preserve">L’onglet </w:t>
      </w:r>
      <w:r>
        <w:rPr>
          <w:b/>
        </w:rPr>
        <w:t>Insertion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251225" w:rsidRDefault="00251225" w:rsidP="00AF02BE">
      <w:pPr>
        <w:tabs>
          <w:tab w:val="left" w:pos="2268"/>
        </w:tabs>
        <w:jc w:val="both"/>
      </w:pPr>
      <w:r>
        <w:t xml:space="preserve">L’onglet </w:t>
      </w:r>
      <w:r>
        <w:rPr>
          <w:b/>
        </w:rPr>
        <w:t>Références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251225" w:rsidRPr="00061626" w:rsidRDefault="00251225" w:rsidP="00AF02BE">
      <w:pPr>
        <w:tabs>
          <w:tab w:val="left" w:pos="2268"/>
        </w:tabs>
        <w:jc w:val="both"/>
      </w:pPr>
      <w:r>
        <w:t xml:space="preserve">L’onglet </w:t>
      </w:r>
      <w:r>
        <w:rPr>
          <w:b/>
        </w:rPr>
        <w:t>Révision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251225" w:rsidRDefault="00251225" w:rsidP="00440D93">
      <w:pPr>
        <w:tabs>
          <w:tab w:val="left" w:pos="1985"/>
        </w:tabs>
        <w:jc w:val="both"/>
      </w:pPr>
    </w:p>
    <w:p w:rsidR="00251225" w:rsidRDefault="0062346D" w:rsidP="0062346D">
      <w:pPr>
        <w:tabs>
          <w:tab w:val="left" w:pos="1985"/>
        </w:tabs>
        <w:ind w:left="1276" w:hanging="1276"/>
        <w:jc w:val="both"/>
      </w:pPr>
      <w:r>
        <w:rPr>
          <w:b/>
        </w:rPr>
        <w:t>Question 2</w:t>
      </w:r>
      <w:r>
        <w:t> :</w:t>
      </w:r>
      <w:r>
        <w:tab/>
        <w:t>À quel endroit dans le document les notes de fin s’affichent-elles ?</w:t>
      </w:r>
    </w:p>
    <w:p w:rsidR="0062346D" w:rsidRDefault="0062346D" w:rsidP="0062346D">
      <w:pPr>
        <w:tabs>
          <w:tab w:val="left" w:pos="4678"/>
        </w:tabs>
        <w:ind w:left="1276" w:hanging="1276"/>
        <w:jc w:val="both"/>
      </w:pPr>
      <w:r>
        <w:t>En bas de la dernière page de la section active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62346D" w:rsidRDefault="0062346D" w:rsidP="0062346D">
      <w:pPr>
        <w:tabs>
          <w:tab w:val="left" w:pos="4678"/>
        </w:tabs>
        <w:ind w:left="1276" w:hanging="1276"/>
        <w:jc w:val="both"/>
      </w:pPr>
      <w:r>
        <w:t>En bas de la page concernée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62346D" w:rsidRPr="0062346D" w:rsidRDefault="0062346D" w:rsidP="0062346D">
      <w:pPr>
        <w:tabs>
          <w:tab w:val="left" w:pos="4678"/>
        </w:tabs>
        <w:ind w:left="1276" w:hanging="1276"/>
        <w:jc w:val="both"/>
      </w:pPr>
      <w:r>
        <w:t>En bas de la dernière page du document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251225" w:rsidRDefault="00251225" w:rsidP="0062346D">
      <w:pPr>
        <w:tabs>
          <w:tab w:val="left" w:pos="1985"/>
        </w:tabs>
        <w:ind w:left="1276" w:hanging="1276"/>
        <w:jc w:val="both"/>
      </w:pPr>
    </w:p>
    <w:p w:rsidR="0062346D" w:rsidRDefault="0062346D" w:rsidP="0062346D">
      <w:pPr>
        <w:tabs>
          <w:tab w:val="left" w:pos="1985"/>
        </w:tabs>
        <w:ind w:left="1276" w:hanging="1276"/>
        <w:jc w:val="both"/>
      </w:pPr>
      <w:r>
        <w:rPr>
          <w:b/>
        </w:rPr>
        <w:t>Question 3</w:t>
      </w:r>
      <w:r>
        <w:t> :</w:t>
      </w:r>
      <w:r>
        <w:tab/>
      </w:r>
      <w:r w:rsidR="00AA1FDD">
        <w:t>Suite à un déplacement ou à une suppression de note, les notes ne sont pas automatiquement renumérotées en fonction de leur position dans le document.</w:t>
      </w:r>
    </w:p>
    <w:p w:rsidR="0062346D" w:rsidRDefault="0062346D" w:rsidP="00AF02BE">
      <w:pPr>
        <w:tabs>
          <w:tab w:val="left" w:pos="1134"/>
        </w:tabs>
        <w:jc w:val="both"/>
      </w:pPr>
      <w:r>
        <w:t>Vrai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62346D" w:rsidRDefault="0062346D" w:rsidP="00AF02BE">
      <w:pPr>
        <w:tabs>
          <w:tab w:val="left" w:pos="1134"/>
          <w:tab w:val="left" w:pos="2835"/>
        </w:tabs>
        <w:jc w:val="both"/>
        <w:rPr>
          <w:b/>
        </w:rPr>
      </w:pPr>
      <w:r>
        <w:t>Faux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C14FE5" w:rsidRPr="003C5455" w:rsidRDefault="00C14FE5" w:rsidP="0062346D">
      <w:pPr>
        <w:tabs>
          <w:tab w:val="left" w:pos="851"/>
          <w:tab w:val="left" w:pos="2835"/>
        </w:tabs>
        <w:jc w:val="both"/>
      </w:pPr>
    </w:p>
    <w:p w:rsidR="00C14FE5" w:rsidRDefault="00C14FE5" w:rsidP="00C14FE5">
      <w:pPr>
        <w:tabs>
          <w:tab w:val="left" w:pos="1985"/>
        </w:tabs>
        <w:ind w:left="1276" w:hanging="1276"/>
        <w:jc w:val="both"/>
      </w:pPr>
      <w:r>
        <w:rPr>
          <w:b/>
        </w:rPr>
        <w:t>Question 4</w:t>
      </w:r>
      <w:r>
        <w:t> :</w:t>
      </w:r>
      <w:r>
        <w:tab/>
        <w:t>Qu’est</w:t>
      </w:r>
      <w:r w:rsidR="002D5523">
        <w:t>-</w:t>
      </w:r>
      <w:r>
        <w:t>ce qu’un signet ?</w:t>
      </w:r>
    </w:p>
    <w:p w:rsidR="00C14FE5" w:rsidRDefault="00C14FE5" w:rsidP="00C14FE5">
      <w:pPr>
        <w:tabs>
          <w:tab w:val="left" w:pos="1985"/>
          <w:tab w:val="left" w:pos="8080"/>
        </w:tabs>
        <w:ind w:left="1276" w:hanging="1276"/>
        <w:jc w:val="both"/>
      </w:pPr>
      <w:r>
        <w:t>Un signet fait référence à un élément qui se trouve à un autre endroit du document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C14FE5" w:rsidRDefault="00C14FE5" w:rsidP="00C14FE5">
      <w:pPr>
        <w:tabs>
          <w:tab w:val="left" w:pos="1985"/>
          <w:tab w:val="left" w:pos="8080"/>
        </w:tabs>
        <w:ind w:left="1276" w:hanging="1276"/>
        <w:jc w:val="both"/>
      </w:pPr>
      <w:r>
        <w:t>Un signet permet de repérer un endroit dans un texte pou</w:t>
      </w:r>
      <w:r w:rsidR="00AA1FDD">
        <w:t>r</w:t>
      </w:r>
      <w:r>
        <w:t xml:space="preserve"> y accéder rapidement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62346D" w:rsidRPr="0062346D" w:rsidRDefault="0062346D" w:rsidP="0062346D">
      <w:pPr>
        <w:tabs>
          <w:tab w:val="left" w:pos="1985"/>
        </w:tabs>
        <w:ind w:left="1276" w:hanging="1276"/>
        <w:jc w:val="both"/>
      </w:pPr>
    </w:p>
    <w:p w:rsidR="0062346D" w:rsidRPr="00047E62" w:rsidRDefault="00047E62" w:rsidP="0062346D">
      <w:pPr>
        <w:tabs>
          <w:tab w:val="left" w:pos="1985"/>
        </w:tabs>
        <w:ind w:left="1276" w:hanging="1276"/>
        <w:jc w:val="both"/>
      </w:pPr>
      <w:r>
        <w:rPr>
          <w:b/>
        </w:rPr>
        <w:t xml:space="preserve">Question </w:t>
      </w:r>
      <w:r w:rsidR="00C14FE5">
        <w:rPr>
          <w:b/>
        </w:rPr>
        <w:t>5</w:t>
      </w:r>
      <w:r>
        <w:t> :</w:t>
      </w:r>
      <w:r>
        <w:tab/>
        <w:t xml:space="preserve">Quel raccourci-clavier devez-vous utiliser pour afficher la boîte de dialogue </w:t>
      </w:r>
      <w:r>
        <w:rPr>
          <w:b/>
        </w:rPr>
        <w:t>Signet</w:t>
      </w:r>
      <w:r>
        <w:t> ?</w:t>
      </w:r>
    </w:p>
    <w:p w:rsidR="0062346D" w:rsidRPr="009136FB" w:rsidRDefault="00C14FE5" w:rsidP="00C14FE5">
      <w:pPr>
        <w:tabs>
          <w:tab w:val="left" w:pos="2127"/>
        </w:tabs>
        <w:jc w:val="both"/>
        <w:rPr>
          <w:lang w:val="en-US"/>
        </w:rPr>
      </w:pPr>
      <w:r w:rsidRPr="009136FB">
        <w:rPr>
          <w:lang w:val="en-US"/>
        </w:rPr>
        <w:t xml:space="preserve">&lt;Ctrl&gt; &lt;Shift&gt; </w:t>
      </w:r>
      <w:r w:rsidR="009136FB" w:rsidRPr="009136FB">
        <w:rPr>
          <w:lang w:val="en-US"/>
        </w:rPr>
        <w:t>&lt;</w:t>
      </w:r>
      <w:r w:rsidRPr="009136FB">
        <w:rPr>
          <w:lang w:val="en-US"/>
        </w:rPr>
        <w:t>F5</w:t>
      </w:r>
      <w:r w:rsidR="009136FB" w:rsidRPr="009136FB">
        <w:rPr>
          <w:lang w:val="en-US"/>
        </w:rPr>
        <w:t>&gt;</w:t>
      </w:r>
      <w:r w:rsidRPr="009136FB">
        <w:rPr>
          <w:lang w:val="en-US"/>
        </w:rP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136FB">
        <w:rPr>
          <w:b/>
          <w:lang w:val="en-US"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C14FE5" w:rsidRPr="009136FB" w:rsidRDefault="00C14FE5" w:rsidP="00C14FE5">
      <w:pPr>
        <w:tabs>
          <w:tab w:val="left" w:pos="2127"/>
        </w:tabs>
        <w:jc w:val="both"/>
        <w:rPr>
          <w:lang w:val="en-US"/>
        </w:rPr>
      </w:pPr>
      <w:r w:rsidRPr="009136FB">
        <w:rPr>
          <w:lang w:val="en-US"/>
        </w:rPr>
        <w:t xml:space="preserve">&lt;Ctrl&gt; </w:t>
      </w:r>
      <w:r w:rsidR="009136FB" w:rsidRPr="009136FB">
        <w:rPr>
          <w:lang w:val="en-US"/>
        </w:rPr>
        <w:t>&lt;</w:t>
      </w:r>
      <w:r w:rsidRPr="009136FB">
        <w:rPr>
          <w:lang w:val="en-US"/>
        </w:rPr>
        <w:t>F5</w:t>
      </w:r>
      <w:r w:rsidR="009136FB">
        <w:rPr>
          <w:lang w:val="en-US"/>
        </w:rPr>
        <w:t>&gt;</w:t>
      </w:r>
      <w:r w:rsidRPr="009136FB">
        <w:rPr>
          <w:lang w:val="en-US"/>
        </w:rP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136FB">
        <w:rPr>
          <w:b/>
          <w:lang w:val="en-US"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C14FE5" w:rsidRPr="00C14FE5" w:rsidRDefault="00C14FE5" w:rsidP="00C14FE5">
      <w:pPr>
        <w:tabs>
          <w:tab w:val="left" w:pos="2127"/>
        </w:tabs>
        <w:jc w:val="both"/>
      </w:pPr>
      <w:r>
        <w:t xml:space="preserve">&lt;Shift&gt; </w:t>
      </w:r>
      <w:r w:rsidR="009136FB">
        <w:t>&lt;</w:t>
      </w:r>
      <w:r w:rsidRPr="009136FB">
        <w:t>F5</w:t>
      </w:r>
      <w:r w:rsidR="009136FB">
        <w:t>&gt;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047E62" w:rsidRDefault="00047E62" w:rsidP="0062346D">
      <w:pPr>
        <w:tabs>
          <w:tab w:val="left" w:pos="1985"/>
        </w:tabs>
        <w:ind w:left="1276" w:hanging="1276"/>
        <w:jc w:val="both"/>
      </w:pPr>
    </w:p>
    <w:p w:rsidR="00047E62" w:rsidRDefault="00047E62" w:rsidP="0062346D">
      <w:pPr>
        <w:tabs>
          <w:tab w:val="left" w:pos="1985"/>
        </w:tabs>
        <w:ind w:left="1276" w:hanging="1276"/>
        <w:jc w:val="both"/>
      </w:pPr>
    </w:p>
    <w:p w:rsidR="007E374B" w:rsidRDefault="007E374B" w:rsidP="007E374B">
      <w:pPr>
        <w:jc w:val="both"/>
        <w:rPr>
          <w:b/>
          <w:sz w:val="28"/>
          <w:szCs w:val="28"/>
        </w:rPr>
      </w:pPr>
      <w:r w:rsidRPr="00652DBF">
        <w:rPr>
          <w:sz w:val="28"/>
          <w:szCs w:val="28"/>
        </w:rPr>
        <w:t xml:space="preserve">Chapitre </w:t>
      </w:r>
      <w:r>
        <w:rPr>
          <w:b/>
          <w:sz w:val="28"/>
          <w:szCs w:val="28"/>
        </w:rPr>
        <w:t>Plans et tables</w:t>
      </w:r>
    </w:p>
    <w:p w:rsidR="00B42DB8" w:rsidRDefault="00B42DB8" w:rsidP="0062346D">
      <w:pPr>
        <w:tabs>
          <w:tab w:val="left" w:pos="1985"/>
        </w:tabs>
        <w:ind w:left="1276" w:hanging="1276"/>
        <w:jc w:val="both"/>
      </w:pPr>
    </w:p>
    <w:p w:rsidR="007E374B" w:rsidRDefault="007E374B" w:rsidP="007E374B">
      <w:pPr>
        <w:ind w:left="1276" w:hanging="1276"/>
        <w:jc w:val="both"/>
        <w:rPr>
          <w:rFonts w:cs="Calibri"/>
        </w:rPr>
      </w:pPr>
      <w:r w:rsidRPr="007115ED">
        <w:rPr>
          <w:b/>
        </w:rPr>
        <w:t xml:space="preserve">Question </w:t>
      </w:r>
      <w:r>
        <w:rPr>
          <w:b/>
        </w:rPr>
        <w:t>1</w:t>
      </w:r>
      <w:r>
        <w:t> :</w:t>
      </w:r>
      <w:r>
        <w:tab/>
      </w:r>
      <w:r>
        <w:rPr>
          <w:rFonts w:cs="Calibri"/>
        </w:rPr>
        <w:t>Vous devez attribuer un niveau hiérarchique aux styles personnels utilisés pour numéroter les titres de votre document et créer une table des matières.</w:t>
      </w:r>
    </w:p>
    <w:p w:rsidR="007E374B" w:rsidRDefault="007E374B" w:rsidP="00850A84">
      <w:pPr>
        <w:tabs>
          <w:tab w:val="left" w:pos="1134"/>
        </w:tabs>
        <w:jc w:val="both"/>
      </w:pPr>
      <w:r>
        <w:t>Vrai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7E374B" w:rsidRDefault="007E374B" w:rsidP="00850A84">
      <w:pPr>
        <w:tabs>
          <w:tab w:val="left" w:pos="1134"/>
          <w:tab w:val="left" w:pos="2835"/>
        </w:tabs>
        <w:jc w:val="both"/>
        <w:rPr>
          <w:b/>
        </w:rPr>
      </w:pPr>
      <w:r>
        <w:t>Faux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7E374B" w:rsidRDefault="007E374B" w:rsidP="007E374B">
      <w:pPr>
        <w:ind w:left="1276" w:hanging="1276"/>
        <w:jc w:val="both"/>
        <w:rPr>
          <w:rFonts w:cs="Calibri"/>
        </w:rPr>
      </w:pPr>
    </w:p>
    <w:p w:rsidR="007E374B" w:rsidRDefault="007E374B" w:rsidP="007E374B">
      <w:pPr>
        <w:tabs>
          <w:tab w:val="left" w:pos="1985"/>
        </w:tabs>
        <w:ind w:left="1276" w:hanging="1276"/>
        <w:jc w:val="both"/>
      </w:pPr>
      <w:r>
        <w:rPr>
          <w:b/>
        </w:rPr>
        <w:t>Question 2</w:t>
      </w:r>
      <w:r>
        <w:t> :</w:t>
      </w:r>
      <w:r>
        <w:tab/>
        <w:t>Quel onglet devez-vous activer pour accéder aux options permettant de créer une table des matières ou un index ?</w:t>
      </w:r>
    </w:p>
    <w:p w:rsidR="007E374B" w:rsidRDefault="00337CFC" w:rsidP="00337CFC">
      <w:pPr>
        <w:tabs>
          <w:tab w:val="left" w:pos="2410"/>
        </w:tabs>
        <w:ind w:left="1276" w:hanging="1276"/>
        <w:jc w:val="both"/>
        <w:rPr>
          <w:b/>
        </w:rPr>
      </w:pPr>
      <w:r w:rsidRPr="00337CFC">
        <w:t>L'onglet</w:t>
      </w:r>
      <w:r>
        <w:t xml:space="preserve"> </w:t>
      </w:r>
      <w:r>
        <w:rPr>
          <w:b/>
        </w:rPr>
        <w:t>Révision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337CFC" w:rsidRDefault="00337CFC" w:rsidP="00337CFC">
      <w:pPr>
        <w:tabs>
          <w:tab w:val="left" w:pos="2410"/>
        </w:tabs>
        <w:ind w:left="1276" w:hanging="1276"/>
        <w:jc w:val="both"/>
        <w:rPr>
          <w:b/>
        </w:rPr>
      </w:pPr>
      <w:r>
        <w:t xml:space="preserve">L'onglet </w:t>
      </w:r>
      <w:r>
        <w:rPr>
          <w:b/>
        </w:rPr>
        <w:t>Insertion</w:t>
      </w:r>
      <w:r>
        <w:rPr>
          <w:b/>
        </w:rP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337CFC" w:rsidRPr="00337CFC" w:rsidRDefault="00337CFC" w:rsidP="00337CFC">
      <w:pPr>
        <w:tabs>
          <w:tab w:val="left" w:pos="2410"/>
        </w:tabs>
        <w:ind w:left="1276" w:hanging="1276"/>
        <w:jc w:val="both"/>
        <w:rPr>
          <w:b/>
        </w:rPr>
      </w:pPr>
      <w:r>
        <w:t xml:space="preserve">L'onglet </w:t>
      </w:r>
      <w:r>
        <w:rPr>
          <w:b/>
        </w:rPr>
        <w:t>Références</w:t>
      </w:r>
      <w:r>
        <w:rPr>
          <w:b/>
        </w:rP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7E374B" w:rsidRDefault="007E374B" w:rsidP="007E374B">
      <w:pPr>
        <w:ind w:left="1276" w:hanging="1276"/>
        <w:jc w:val="both"/>
        <w:rPr>
          <w:rFonts w:cs="Calibri"/>
        </w:rPr>
      </w:pPr>
    </w:p>
    <w:p w:rsidR="00337CFC" w:rsidRDefault="00337CFC" w:rsidP="00337CFC">
      <w:pPr>
        <w:tabs>
          <w:tab w:val="left" w:pos="1985"/>
        </w:tabs>
        <w:ind w:left="1276" w:hanging="1276"/>
        <w:jc w:val="both"/>
      </w:pPr>
      <w:r>
        <w:rPr>
          <w:b/>
        </w:rPr>
        <w:t>Question 3</w:t>
      </w:r>
      <w:r>
        <w:t> :</w:t>
      </w:r>
      <w:r>
        <w:tab/>
        <w:t xml:space="preserve">Quel commutateur de champ devez-vous </w:t>
      </w:r>
      <w:r w:rsidR="00C848DF">
        <w:t>ajouter au champ de la table des matières pour ne pas imprimer les numéros de page pour certains niveaux ?</w:t>
      </w:r>
    </w:p>
    <w:p w:rsidR="00C848DF" w:rsidRPr="00850A84" w:rsidRDefault="00C848DF" w:rsidP="00C848DF">
      <w:pPr>
        <w:tabs>
          <w:tab w:val="left" w:pos="851"/>
        </w:tabs>
        <w:jc w:val="both"/>
      </w:pPr>
      <w:r w:rsidRPr="00850A84">
        <w:t>\H</w:t>
      </w:r>
      <w:r w:rsidRPr="00850A84">
        <w:tab/>
      </w:r>
      <w:r w:rsidR="00BC6C71" w:rsidRPr="00850A84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50A84">
        <w:instrText xml:space="preserve"> FORMCHECKBOX </w:instrText>
      </w:r>
      <w:r w:rsidR="00BC6C71" w:rsidRPr="00850A84">
        <w:fldChar w:fldCharType="end"/>
      </w:r>
    </w:p>
    <w:p w:rsidR="00C848DF" w:rsidRPr="00850A84" w:rsidRDefault="00C848DF" w:rsidP="00C848DF">
      <w:pPr>
        <w:tabs>
          <w:tab w:val="left" w:pos="851"/>
        </w:tabs>
        <w:jc w:val="both"/>
      </w:pPr>
      <w:r w:rsidRPr="00850A84">
        <w:t>\N</w:t>
      </w:r>
      <w:r w:rsidRPr="00850A84">
        <w:tab/>
      </w:r>
      <w:r w:rsidR="00BC6C71" w:rsidRPr="00850A84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50A84">
        <w:instrText xml:space="preserve"> FORMCHECKBOX </w:instrText>
      </w:r>
      <w:r w:rsidR="00BC6C71" w:rsidRPr="00850A84">
        <w:fldChar w:fldCharType="end"/>
      </w:r>
    </w:p>
    <w:p w:rsidR="00C848DF" w:rsidRPr="00C848DF" w:rsidRDefault="00C848DF" w:rsidP="00C848DF">
      <w:pPr>
        <w:tabs>
          <w:tab w:val="left" w:pos="851"/>
        </w:tabs>
        <w:jc w:val="both"/>
      </w:pPr>
      <w:r w:rsidRPr="00850A84">
        <w:t>\T</w:t>
      </w:r>
      <w:r>
        <w:rPr>
          <w:b/>
        </w:rP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C848DF" w:rsidRDefault="00C848DF" w:rsidP="00C848DF">
      <w:pPr>
        <w:tabs>
          <w:tab w:val="left" w:pos="1985"/>
        </w:tabs>
        <w:jc w:val="both"/>
      </w:pPr>
    </w:p>
    <w:p w:rsidR="00C848DF" w:rsidRDefault="00C848DF" w:rsidP="00C848DF">
      <w:pPr>
        <w:tabs>
          <w:tab w:val="left" w:pos="1985"/>
        </w:tabs>
        <w:ind w:left="1276" w:hanging="1276"/>
        <w:jc w:val="both"/>
      </w:pPr>
      <w:r>
        <w:rPr>
          <w:b/>
        </w:rPr>
        <w:t>Question 4</w:t>
      </w:r>
      <w:r>
        <w:t> :</w:t>
      </w:r>
      <w:r>
        <w:tab/>
        <w:t>Quel raccourci-clavier devez-vous utilis</w:t>
      </w:r>
      <w:r w:rsidR="002D5523">
        <w:t>er pour mettre à jour une table</w:t>
      </w:r>
      <w:r>
        <w:t xml:space="preserve"> des matières</w:t>
      </w:r>
      <w:r w:rsidR="00427A79">
        <w:t>, un index, une table des illustrations, une table de références ou encore, une bibliographie ?</w:t>
      </w:r>
    </w:p>
    <w:p w:rsidR="00B42DB8" w:rsidRPr="00CB4330" w:rsidRDefault="00427A79" w:rsidP="00427A79">
      <w:pPr>
        <w:tabs>
          <w:tab w:val="left" w:pos="1985"/>
        </w:tabs>
        <w:jc w:val="both"/>
        <w:rPr>
          <w:b/>
          <w:lang w:val="en-US"/>
        </w:rPr>
      </w:pPr>
      <w:r w:rsidRPr="00CB4330">
        <w:rPr>
          <w:lang w:val="en-US"/>
        </w:rPr>
        <w:t>&lt;F9&gt;</w:t>
      </w:r>
      <w:r w:rsidRPr="00CB4330">
        <w:rPr>
          <w:lang w:val="en-US"/>
        </w:rP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B4330">
        <w:rPr>
          <w:b/>
          <w:lang w:val="en-US"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427A79" w:rsidRPr="00CB4330" w:rsidRDefault="00427A79" w:rsidP="00427A79">
      <w:pPr>
        <w:tabs>
          <w:tab w:val="left" w:pos="1985"/>
        </w:tabs>
        <w:jc w:val="both"/>
        <w:rPr>
          <w:b/>
          <w:lang w:val="en-US"/>
        </w:rPr>
      </w:pPr>
      <w:r w:rsidRPr="00CB4330">
        <w:rPr>
          <w:lang w:val="en-US"/>
        </w:rPr>
        <w:t>&lt;Shift&gt; &lt;F9&gt;</w:t>
      </w:r>
      <w:r w:rsidRPr="00CB4330">
        <w:rPr>
          <w:b/>
          <w:lang w:val="en-US"/>
        </w:rP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B4330">
        <w:rPr>
          <w:b/>
          <w:lang w:val="en-US"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427A79" w:rsidRPr="00CB4330" w:rsidRDefault="009136FB" w:rsidP="00427A79">
      <w:pPr>
        <w:tabs>
          <w:tab w:val="left" w:pos="1985"/>
        </w:tabs>
        <w:jc w:val="both"/>
        <w:rPr>
          <w:lang w:val="en-US"/>
        </w:rPr>
      </w:pPr>
      <w:r w:rsidRPr="00CB4330">
        <w:rPr>
          <w:lang w:val="en-US"/>
        </w:rPr>
        <w:t>&lt;Ctrl&gt; &lt;F</w:t>
      </w:r>
      <w:r w:rsidR="00427A79" w:rsidRPr="00CB4330">
        <w:rPr>
          <w:lang w:val="en-US"/>
        </w:rPr>
        <w:t>9&gt;</w:t>
      </w:r>
      <w:r w:rsidR="00427A79" w:rsidRPr="00CB4330">
        <w:rPr>
          <w:lang w:val="en-US"/>
        </w:rP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27A79" w:rsidRPr="00CB4330">
        <w:rPr>
          <w:b/>
          <w:lang w:val="en-US"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B42DB8" w:rsidRPr="00CB4330" w:rsidRDefault="00B42DB8" w:rsidP="0062346D">
      <w:pPr>
        <w:tabs>
          <w:tab w:val="left" w:pos="1985"/>
        </w:tabs>
        <w:ind w:left="1276" w:hanging="1276"/>
        <w:jc w:val="both"/>
        <w:rPr>
          <w:lang w:val="en-US"/>
        </w:rPr>
      </w:pPr>
    </w:p>
    <w:p w:rsidR="00427A79" w:rsidRDefault="00427A79" w:rsidP="0062346D">
      <w:pPr>
        <w:tabs>
          <w:tab w:val="left" w:pos="1985"/>
        </w:tabs>
        <w:ind w:left="1276" w:hanging="1276"/>
        <w:jc w:val="both"/>
      </w:pPr>
      <w:r>
        <w:rPr>
          <w:b/>
        </w:rPr>
        <w:t>Question 4</w:t>
      </w:r>
      <w:r>
        <w:t> :</w:t>
      </w:r>
      <w:r>
        <w:tab/>
        <w:t>Lorsque vous créez une citation, celle-ci est disponible pour le document actif uniquement.</w:t>
      </w:r>
    </w:p>
    <w:p w:rsidR="00427A79" w:rsidRDefault="00427A79" w:rsidP="00427A79">
      <w:pPr>
        <w:tabs>
          <w:tab w:val="left" w:pos="851"/>
        </w:tabs>
        <w:jc w:val="both"/>
      </w:pPr>
      <w:r>
        <w:t>Vrai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427A79" w:rsidRDefault="00427A79" w:rsidP="00427A79">
      <w:pPr>
        <w:tabs>
          <w:tab w:val="left" w:pos="851"/>
          <w:tab w:val="left" w:pos="2835"/>
        </w:tabs>
        <w:jc w:val="both"/>
        <w:rPr>
          <w:b/>
        </w:rPr>
      </w:pPr>
      <w:r>
        <w:lastRenderedPageBreak/>
        <w:t>Faux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0769B7" w:rsidRDefault="000769B7" w:rsidP="000769B7">
      <w:pPr>
        <w:jc w:val="both"/>
        <w:rPr>
          <w:b/>
          <w:sz w:val="28"/>
          <w:szCs w:val="28"/>
        </w:rPr>
      </w:pPr>
      <w:r w:rsidRPr="00652DBF">
        <w:rPr>
          <w:sz w:val="28"/>
          <w:szCs w:val="28"/>
        </w:rPr>
        <w:t xml:space="preserve">Chapitre </w:t>
      </w:r>
      <w:r>
        <w:rPr>
          <w:b/>
          <w:sz w:val="28"/>
          <w:szCs w:val="28"/>
        </w:rPr>
        <w:t>Création d'un tableau</w:t>
      </w:r>
    </w:p>
    <w:p w:rsidR="000769B7" w:rsidRDefault="000769B7" w:rsidP="000769B7">
      <w:pPr>
        <w:tabs>
          <w:tab w:val="left" w:pos="1985"/>
        </w:tabs>
        <w:ind w:left="1276" w:hanging="1276"/>
        <w:jc w:val="both"/>
      </w:pPr>
    </w:p>
    <w:p w:rsidR="000769B7" w:rsidRDefault="000769B7" w:rsidP="000769B7">
      <w:pPr>
        <w:ind w:left="1276" w:hanging="1276"/>
        <w:jc w:val="both"/>
        <w:rPr>
          <w:rFonts w:cs="Calibri"/>
        </w:rPr>
      </w:pPr>
      <w:r w:rsidRPr="007115ED">
        <w:rPr>
          <w:b/>
        </w:rPr>
        <w:t xml:space="preserve">Question </w:t>
      </w:r>
      <w:r>
        <w:rPr>
          <w:b/>
        </w:rPr>
        <w:t>1</w:t>
      </w:r>
      <w:r>
        <w:t> :</w:t>
      </w:r>
      <w:r>
        <w:tab/>
      </w:r>
      <w:r>
        <w:rPr>
          <w:rFonts w:cs="Calibri"/>
        </w:rPr>
        <w:t>Quel onglet devez-vous activer pour accéder aux options permettant d'insérer un tableau ?</w:t>
      </w:r>
    </w:p>
    <w:p w:rsidR="000769B7" w:rsidRDefault="000769B7" w:rsidP="000769B7">
      <w:pPr>
        <w:tabs>
          <w:tab w:val="left" w:pos="2410"/>
        </w:tabs>
        <w:ind w:left="1276" w:hanging="1276"/>
        <w:jc w:val="both"/>
        <w:rPr>
          <w:b/>
        </w:rPr>
      </w:pPr>
      <w:r w:rsidRPr="00337CFC">
        <w:t>L'onglet</w:t>
      </w:r>
      <w:r>
        <w:t xml:space="preserve"> </w:t>
      </w:r>
      <w:r>
        <w:rPr>
          <w:b/>
        </w:rPr>
        <w:t>Accueil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0769B7" w:rsidRDefault="000769B7" w:rsidP="000769B7">
      <w:pPr>
        <w:tabs>
          <w:tab w:val="left" w:pos="2410"/>
        </w:tabs>
        <w:ind w:left="1276" w:hanging="1276"/>
        <w:jc w:val="both"/>
        <w:rPr>
          <w:b/>
        </w:rPr>
      </w:pPr>
      <w:r>
        <w:t xml:space="preserve">L'onglet </w:t>
      </w:r>
      <w:r>
        <w:rPr>
          <w:b/>
        </w:rPr>
        <w:t>Insertion</w:t>
      </w:r>
      <w:r>
        <w:rPr>
          <w:b/>
        </w:rP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0769B7" w:rsidRPr="00337CFC" w:rsidRDefault="000769B7" w:rsidP="000769B7">
      <w:pPr>
        <w:tabs>
          <w:tab w:val="left" w:pos="2410"/>
        </w:tabs>
        <w:ind w:left="1276" w:hanging="1276"/>
        <w:jc w:val="both"/>
        <w:rPr>
          <w:b/>
        </w:rPr>
      </w:pPr>
      <w:r>
        <w:t xml:space="preserve">L'onglet </w:t>
      </w:r>
      <w:r>
        <w:rPr>
          <w:b/>
        </w:rPr>
        <w:t>Références</w:t>
      </w:r>
      <w:r>
        <w:rPr>
          <w:b/>
        </w:rP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427A79" w:rsidRDefault="00427A79" w:rsidP="0062346D">
      <w:pPr>
        <w:tabs>
          <w:tab w:val="left" w:pos="1985"/>
        </w:tabs>
        <w:ind w:left="1276" w:hanging="1276"/>
        <w:jc w:val="both"/>
      </w:pPr>
    </w:p>
    <w:p w:rsidR="000769B7" w:rsidRDefault="000769B7" w:rsidP="000769B7">
      <w:pPr>
        <w:tabs>
          <w:tab w:val="left" w:pos="1985"/>
        </w:tabs>
        <w:ind w:left="1276" w:hanging="1276"/>
        <w:jc w:val="both"/>
      </w:pPr>
      <w:r>
        <w:rPr>
          <w:b/>
        </w:rPr>
        <w:t>Question 2</w:t>
      </w:r>
      <w:r>
        <w:t> :</w:t>
      </w:r>
      <w:r>
        <w:tab/>
        <w:t>Quelle(s) touche(s) devez-vous utiliser pour accéder à un taquet de tabulation posé dans une cellule d'un tableau ?</w:t>
      </w:r>
    </w:p>
    <w:p w:rsidR="000769B7" w:rsidRDefault="000769B7" w:rsidP="006532E8">
      <w:pPr>
        <w:tabs>
          <w:tab w:val="left" w:pos="2552"/>
        </w:tabs>
        <w:jc w:val="both"/>
        <w:rPr>
          <w:b/>
        </w:rPr>
      </w:pPr>
      <w:r w:rsidRPr="000769B7">
        <w:t>&lt;Ctrl&gt; &lt;Tab</w:t>
      </w:r>
      <w:r w:rsidR="006532E8">
        <w:t>ulation</w:t>
      </w:r>
      <w:r w:rsidRPr="000769B7">
        <w:t>&gt;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0769B7" w:rsidRDefault="000769B7" w:rsidP="006532E8">
      <w:pPr>
        <w:tabs>
          <w:tab w:val="left" w:pos="2552"/>
        </w:tabs>
        <w:jc w:val="both"/>
        <w:rPr>
          <w:b/>
        </w:rPr>
      </w:pPr>
      <w:r>
        <w:t>&lt;Tab</w:t>
      </w:r>
      <w:r w:rsidR="006532E8">
        <w:t>ulation</w:t>
      </w:r>
      <w:r>
        <w:t>&gt;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0769B7" w:rsidRPr="000769B7" w:rsidRDefault="000769B7" w:rsidP="006532E8">
      <w:pPr>
        <w:tabs>
          <w:tab w:val="left" w:pos="2552"/>
        </w:tabs>
        <w:jc w:val="both"/>
      </w:pPr>
      <w:r>
        <w:t>&lt;Shift&gt; &lt;Tab</w:t>
      </w:r>
      <w:r w:rsidR="006532E8">
        <w:t>ulation</w:t>
      </w:r>
      <w:r>
        <w:t>&gt;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427A79" w:rsidRDefault="00427A79" w:rsidP="0062346D">
      <w:pPr>
        <w:tabs>
          <w:tab w:val="left" w:pos="1985"/>
        </w:tabs>
        <w:ind w:left="1276" w:hanging="1276"/>
        <w:jc w:val="both"/>
      </w:pPr>
    </w:p>
    <w:p w:rsidR="000769B7" w:rsidRDefault="000769B7" w:rsidP="000769B7">
      <w:pPr>
        <w:ind w:left="1276" w:hanging="1276"/>
        <w:jc w:val="both"/>
        <w:rPr>
          <w:rFonts w:cs="Calibri"/>
        </w:rPr>
      </w:pPr>
      <w:r w:rsidRPr="007115ED">
        <w:rPr>
          <w:b/>
        </w:rPr>
        <w:t xml:space="preserve">Question </w:t>
      </w:r>
      <w:r>
        <w:rPr>
          <w:b/>
        </w:rPr>
        <w:t>3</w:t>
      </w:r>
      <w:r>
        <w:t> :</w:t>
      </w:r>
      <w:r>
        <w:tab/>
      </w:r>
      <w:r w:rsidR="00A92A95">
        <w:rPr>
          <w:rFonts w:cs="Calibri"/>
        </w:rPr>
        <w:t>Chaque</w:t>
      </w:r>
      <w:r>
        <w:rPr>
          <w:rFonts w:cs="Calibri"/>
        </w:rPr>
        <w:t xml:space="preserve"> cellule des nouvelles colonnes ajoutées à un tableau adopte la mise en forme de la cellule située à sa gauche.</w:t>
      </w:r>
    </w:p>
    <w:p w:rsidR="000769B7" w:rsidRDefault="000769B7" w:rsidP="006532E8">
      <w:pPr>
        <w:tabs>
          <w:tab w:val="left" w:pos="1134"/>
        </w:tabs>
        <w:jc w:val="both"/>
      </w:pPr>
      <w:r>
        <w:t>Vrai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0769B7" w:rsidRDefault="000769B7" w:rsidP="006532E8">
      <w:pPr>
        <w:tabs>
          <w:tab w:val="left" w:pos="1134"/>
          <w:tab w:val="left" w:pos="2835"/>
        </w:tabs>
        <w:jc w:val="both"/>
        <w:rPr>
          <w:b/>
        </w:rPr>
      </w:pPr>
      <w:r>
        <w:t>Faux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0769B7" w:rsidRDefault="000769B7" w:rsidP="000769B7">
      <w:pPr>
        <w:ind w:left="1276" w:hanging="1276"/>
        <w:jc w:val="both"/>
        <w:rPr>
          <w:rFonts w:cs="Calibri"/>
        </w:rPr>
      </w:pPr>
    </w:p>
    <w:p w:rsidR="00A92A95" w:rsidRDefault="00A92A95" w:rsidP="00A92A95">
      <w:pPr>
        <w:ind w:left="1276" w:hanging="1276"/>
        <w:jc w:val="both"/>
      </w:pPr>
      <w:r w:rsidRPr="007115ED">
        <w:rPr>
          <w:b/>
        </w:rPr>
        <w:t xml:space="preserve">Question </w:t>
      </w:r>
      <w:r>
        <w:rPr>
          <w:b/>
        </w:rPr>
        <w:t>4</w:t>
      </w:r>
      <w:r>
        <w:t> :</w:t>
      </w:r>
      <w:r>
        <w:tab/>
        <w:t>Après avoir cliqué dans la dernière cellule du tableau, quelle(s) touche(s) devez-vous utiliser pour insérer une nouvelle ligne ?</w:t>
      </w:r>
    </w:p>
    <w:p w:rsidR="00A92A95" w:rsidRDefault="00A92A95" w:rsidP="006532E8">
      <w:pPr>
        <w:ind w:left="2268" w:hanging="2268"/>
        <w:jc w:val="both"/>
        <w:rPr>
          <w:b/>
        </w:rPr>
      </w:pPr>
      <w:r w:rsidRPr="00A92A95">
        <w:t>&lt;Entrée</w:t>
      </w:r>
      <w:r>
        <w:t>&gt;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A92A95" w:rsidRDefault="00A92A95" w:rsidP="006532E8">
      <w:pPr>
        <w:ind w:left="2268" w:hanging="2268"/>
        <w:jc w:val="both"/>
        <w:rPr>
          <w:b/>
        </w:rPr>
      </w:pPr>
      <w:r>
        <w:t>&lt;Tab</w:t>
      </w:r>
      <w:r w:rsidR="006532E8">
        <w:t>ulation</w:t>
      </w:r>
      <w:r>
        <w:t>&gt;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A92A95" w:rsidRPr="00A92A95" w:rsidRDefault="00A92A95" w:rsidP="006532E8">
      <w:pPr>
        <w:ind w:left="2268" w:hanging="2268"/>
        <w:jc w:val="both"/>
        <w:rPr>
          <w:rFonts w:cs="Calibri"/>
        </w:rPr>
      </w:pPr>
      <w:r>
        <w:rPr>
          <w:rFonts w:cs="Calibri"/>
        </w:rPr>
        <w:t>&lt;Ctrl&gt; &lt;Tab</w:t>
      </w:r>
      <w:r w:rsidR="006532E8">
        <w:rPr>
          <w:rFonts w:cs="Calibri"/>
        </w:rPr>
        <w:t>ulation</w:t>
      </w:r>
      <w:r>
        <w:rPr>
          <w:rFonts w:cs="Calibri"/>
        </w:rPr>
        <w:t>&gt;</w:t>
      </w:r>
      <w:r>
        <w:rPr>
          <w:rFonts w:cs="Calibri"/>
        </w:rP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427A79" w:rsidRDefault="00427A79" w:rsidP="0062346D">
      <w:pPr>
        <w:tabs>
          <w:tab w:val="left" w:pos="1985"/>
        </w:tabs>
        <w:ind w:left="1276" w:hanging="1276"/>
        <w:jc w:val="both"/>
      </w:pPr>
    </w:p>
    <w:p w:rsidR="00A92A95" w:rsidRDefault="00A92A95" w:rsidP="00A92A95">
      <w:pPr>
        <w:ind w:left="1276" w:hanging="1276"/>
        <w:jc w:val="both"/>
      </w:pPr>
      <w:r w:rsidRPr="007115ED">
        <w:rPr>
          <w:b/>
        </w:rPr>
        <w:t xml:space="preserve">Question </w:t>
      </w:r>
      <w:r>
        <w:rPr>
          <w:b/>
        </w:rPr>
        <w:t>5</w:t>
      </w:r>
      <w:r>
        <w:t> :</w:t>
      </w:r>
      <w:r>
        <w:tab/>
      </w:r>
      <w:r w:rsidR="009943CD">
        <w:t>Combien de critères différents pouvez-vous utiliser pour trier un tableau ?</w:t>
      </w:r>
    </w:p>
    <w:p w:rsidR="00427A79" w:rsidRDefault="009943CD" w:rsidP="009943CD">
      <w:pPr>
        <w:tabs>
          <w:tab w:val="left" w:pos="1985"/>
        </w:tabs>
        <w:jc w:val="both"/>
        <w:rPr>
          <w:b/>
        </w:rPr>
      </w:pPr>
      <w:r>
        <w:t>Deux critères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9943CD" w:rsidRDefault="009943CD" w:rsidP="009943CD">
      <w:pPr>
        <w:tabs>
          <w:tab w:val="left" w:pos="1985"/>
        </w:tabs>
        <w:jc w:val="both"/>
        <w:rPr>
          <w:b/>
        </w:rPr>
      </w:pPr>
      <w:r>
        <w:t>Cinq critères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9943CD" w:rsidRDefault="009943CD" w:rsidP="009943CD">
      <w:pPr>
        <w:tabs>
          <w:tab w:val="left" w:pos="1985"/>
        </w:tabs>
        <w:jc w:val="both"/>
        <w:rPr>
          <w:b/>
        </w:rPr>
      </w:pPr>
      <w:r>
        <w:lastRenderedPageBreak/>
        <w:t>Trois critères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780BF6" w:rsidRDefault="00780BF6" w:rsidP="00780BF6">
      <w:pPr>
        <w:jc w:val="both"/>
        <w:rPr>
          <w:b/>
          <w:sz w:val="28"/>
          <w:szCs w:val="28"/>
        </w:rPr>
      </w:pPr>
      <w:r w:rsidRPr="00652DBF">
        <w:rPr>
          <w:sz w:val="28"/>
          <w:szCs w:val="28"/>
        </w:rPr>
        <w:t xml:space="preserve">Chapitre </w:t>
      </w:r>
      <w:r>
        <w:rPr>
          <w:b/>
          <w:sz w:val="28"/>
          <w:szCs w:val="28"/>
        </w:rPr>
        <w:t>Mise en forme d'un tableau</w:t>
      </w:r>
    </w:p>
    <w:p w:rsidR="00780BF6" w:rsidRDefault="00780BF6" w:rsidP="00780BF6">
      <w:pPr>
        <w:tabs>
          <w:tab w:val="left" w:pos="1985"/>
        </w:tabs>
        <w:ind w:left="1276" w:hanging="1276"/>
        <w:jc w:val="both"/>
      </w:pPr>
    </w:p>
    <w:p w:rsidR="00780BF6" w:rsidRDefault="00780BF6" w:rsidP="00780BF6">
      <w:pPr>
        <w:ind w:left="1276" w:hanging="1276"/>
        <w:jc w:val="both"/>
        <w:rPr>
          <w:rFonts w:cs="Calibri"/>
        </w:rPr>
      </w:pPr>
      <w:r w:rsidRPr="007115ED">
        <w:rPr>
          <w:b/>
        </w:rPr>
        <w:t xml:space="preserve">Question </w:t>
      </w:r>
      <w:r>
        <w:rPr>
          <w:b/>
        </w:rPr>
        <w:t>1</w:t>
      </w:r>
      <w:r>
        <w:t> :</w:t>
      </w:r>
      <w:r>
        <w:tab/>
      </w:r>
      <w:r>
        <w:rPr>
          <w:rFonts w:cs="Calibri"/>
        </w:rPr>
        <w:t>Lorsque vous modifiez la largeur d'une colonne à l'aide d'un cliqué-glissé, quelle touche devez-vous utiliser pour visualiser les dimensi</w:t>
      </w:r>
      <w:r w:rsidR="00BE1D1D">
        <w:rPr>
          <w:rFonts w:cs="Calibri"/>
        </w:rPr>
        <w:t>ons de la colonne dans la règle ?</w:t>
      </w:r>
    </w:p>
    <w:p w:rsidR="00BE1D1D" w:rsidRDefault="00BE1D1D" w:rsidP="00BE1D1D">
      <w:pPr>
        <w:tabs>
          <w:tab w:val="left" w:pos="1418"/>
        </w:tabs>
        <w:jc w:val="both"/>
        <w:rPr>
          <w:b/>
        </w:rPr>
      </w:pPr>
      <w:r w:rsidRPr="00BE1D1D">
        <w:t>&lt;Alt&gt;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BE1D1D" w:rsidRPr="00BE1D1D" w:rsidRDefault="00BE1D1D" w:rsidP="00BE1D1D">
      <w:pPr>
        <w:tabs>
          <w:tab w:val="left" w:pos="1418"/>
        </w:tabs>
        <w:jc w:val="both"/>
      </w:pPr>
      <w:r w:rsidRPr="00BE1D1D">
        <w:t>&lt;</w:t>
      </w:r>
      <w:r>
        <w:t>Shift</w:t>
      </w:r>
      <w:r w:rsidRPr="00BE1D1D">
        <w:t>&gt;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780BF6" w:rsidRPr="00780BF6" w:rsidRDefault="00BE1D1D" w:rsidP="00BE1D1D">
      <w:pPr>
        <w:tabs>
          <w:tab w:val="left" w:pos="1418"/>
        </w:tabs>
        <w:jc w:val="both"/>
      </w:pPr>
      <w:r w:rsidRPr="00BE1D1D">
        <w:t>&lt;</w:t>
      </w:r>
      <w:r>
        <w:t>Ctrl</w:t>
      </w:r>
      <w:r w:rsidRPr="00BE1D1D">
        <w:t>&gt;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780BF6" w:rsidRPr="00780BF6" w:rsidRDefault="00780BF6" w:rsidP="009943CD">
      <w:pPr>
        <w:tabs>
          <w:tab w:val="left" w:pos="1985"/>
        </w:tabs>
        <w:jc w:val="both"/>
      </w:pPr>
    </w:p>
    <w:p w:rsidR="00BE1D1D" w:rsidRDefault="00BE1D1D" w:rsidP="00BE1D1D">
      <w:pPr>
        <w:ind w:left="1276" w:hanging="1276"/>
        <w:jc w:val="both"/>
        <w:rPr>
          <w:rFonts w:cs="Calibri"/>
        </w:rPr>
      </w:pPr>
      <w:r w:rsidRPr="007115ED">
        <w:rPr>
          <w:b/>
        </w:rPr>
        <w:t xml:space="preserve">Question </w:t>
      </w:r>
      <w:r>
        <w:rPr>
          <w:b/>
        </w:rPr>
        <w:t>2</w:t>
      </w:r>
      <w:r>
        <w:t> :</w:t>
      </w:r>
      <w:r>
        <w:tab/>
      </w:r>
      <w:r>
        <w:rPr>
          <w:rFonts w:cs="Calibri"/>
        </w:rPr>
        <w:t>Quelle méthode devez-vous utiliser pour ajuster automatiquement la largeur d'une colonne à son contenu à l'aide de la souris ?</w:t>
      </w:r>
    </w:p>
    <w:p w:rsidR="00BE1D1D" w:rsidRDefault="00BE1D1D" w:rsidP="00996648">
      <w:pPr>
        <w:tabs>
          <w:tab w:val="left" w:pos="6096"/>
        </w:tabs>
        <w:jc w:val="both"/>
        <w:rPr>
          <w:rFonts w:cs="Calibri"/>
        </w:rPr>
      </w:pPr>
      <w:r>
        <w:rPr>
          <w:rFonts w:cs="Calibri"/>
        </w:rPr>
        <w:t>Double cliquer sur l'en-tête de la colonne</w:t>
      </w:r>
      <w:r>
        <w:rPr>
          <w:rFonts w:cs="Calibri"/>
        </w:rP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780BF6" w:rsidRPr="00780BF6" w:rsidRDefault="00BE1D1D" w:rsidP="00996648">
      <w:pPr>
        <w:tabs>
          <w:tab w:val="left" w:pos="1985"/>
          <w:tab w:val="left" w:pos="6096"/>
        </w:tabs>
        <w:jc w:val="both"/>
      </w:pPr>
      <w:r>
        <w:t xml:space="preserve">Double cliquer sur le trait vertical situé à droite </w:t>
      </w:r>
      <w:r w:rsidR="004A7C16">
        <w:t>d</w:t>
      </w:r>
      <w:r>
        <w:t>e la colonne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780BF6" w:rsidRPr="00780BF6" w:rsidRDefault="00780BF6" w:rsidP="00BE1D1D">
      <w:pPr>
        <w:jc w:val="both"/>
      </w:pPr>
    </w:p>
    <w:p w:rsidR="00BE1D1D" w:rsidRDefault="00BE1D1D" w:rsidP="00BE1D1D">
      <w:pPr>
        <w:ind w:left="1276" w:hanging="1276"/>
        <w:jc w:val="both"/>
      </w:pPr>
      <w:r w:rsidRPr="007115ED">
        <w:rPr>
          <w:b/>
        </w:rPr>
        <w:t xml:space="preserve">Question </w:t>
      </w:r>
      <w:r>
        <w:rPr>
          <w:b/>
        </w:rPr>
        <w:t>3</w:t>
      </w:r>
      <w:r>
        <w:t> :</w:t>
      </w:r>
      <w:r>
        <w:tab/>
      </w:r>
      <w:r w:rsidR="00D90B96">
        <w:t>Lorsque vous modifie</w:t>
      </w:r>
      <w:r w:rsidR="00A21E59">
        <w:t>z</w:t>
      </w:r>
      <w:r w:rsidR="00D90B96">
        <w:t xml:space="preserve"> les bordures des cellules sélectionnées dans un tableau, celles-ci s'appliquent à cha</w:t>
      </w:r>
      <w:r w:rsidR="00A21E59">
        <w:t>cune des cellules sélectionnées et non à la sélection dans son ensemble.</w:t>
      </w:r>
    </w:p>
    <w:p w:rsidR="00D90B96" w:rsidRDefault="00D90B96" w:rsidP="00996648">
      <w:pPr>
        <w:tabs>
          <w:tab w:val="left" w:pos="1134"/>
        </w:tabs>
        <w:jc w:val="both"/>
      </w:pPr>
      <w:r>
        <w:t>Vrai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D90B96" w:rsidRDefault="00D90B96" w:rsidP="00996648">
      <w:pPr>
        <w:tabs>
          <w:tab w:val="left" w:pos="1134"/>
          <w:tab w:val="left" w:pos="2835"/>
        </w:tabs>
        <w:jc w:val="both"/>
        <w:rPr>
          <w:b/>
        </w:rPr>
      </w:pPr>
      <w:r>
        <w:t>Faux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D90B96" w:rsidRDefault="00D90B96" w:rsidP="00BE1D1D">
      <w:pPr>
        <w:ind w:left="1276" w:hanging="1276"/>
        <w:jc w:val="both"/>
        <w:rPr>
          <w:rFonts w:cs="Calibri"/>
        </w:rPr>
      </w:pPr>
    </w:p>
    <w:p w:rsidR="00D90B96" w:rsidRDefault="00D90B96" w:rsidP="00D90B96">
      <w:pPr>
        <w:ind w:left="1276" w:hanging="1276"/>
        <w:jc w:val="both"/>
      </w:pPr>
      <w:r w:rsidRPr="007115ED">
        <w:rPr>
          <w:b/>
        </w:rPr>
        <w:t xml:space="preserve">Question </w:t>
      </w:r>
      <w:r>
        <w:rPr>
          <w:b/>
        </w:rPr>
        <w:t>3</w:t>
      </w:r>
      <w:r>
        <w:t> :</w:t>
      </w:r>
      <w:r>
        <w:tab/>
        <w:t>Après avoir pointé un tableau, quelle poignée devez vous utiliser pour modifier sa taille ?</w:t>
      </w:r>
    </w:p>
    <w:p w:rsidR="00D90B96" w:rsidRDefault="0012264B" w:rsidP="00996648">
      <w:pPr>
        <w:tabs>
          <w:tab w:val="left" w:pos="851"/>
        </w:tabs>
        <w:jc w:val="both"/>
        <w:rPr>
          <w:rFonts w:cs="Calibri"/>
        </w:rPr>
      </w:pPr>
      <w:r>
        <w:rPr>
          <w:rFonts w:cs="Calibri"/>
          <w:noProof/>
          <w:lang w:eastAsia="fr-FR"/>
        </w:rPr>
        <w:drawing>
          <wp:inline distT="0" distB="0" distL="0" distR="0">
            <wp:extent cx="123825" cy="123825"/>
            <wp:effectExtent l="19050" t="0" r="9525" b="0"/>
            <wp:docPr id="12" name="Image 12" descr="irb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rb9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0B96">
        <w:rPr>
          <w:rFonts w:cs="Calibri"/>
        </w:rP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90B96"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780BF6" w:rsidRDefault="0012264B" w:rsidP="00996648">
      <w:pPr>
        <w:tabs>
          <w:tab w:val="left" w:pos="851"/>
        </w:tabs>
        <w:jc w:val="both"/>
      </w:pPr>
      <w:r>
        <w:rPr>
          <w:noProof/>
          <w:lang w:eastAsia="fr-FR"/>
        </w:rPr>
        <w:drawing>
          <wp:inline distT="0" distB="0" distL="0" distR="0">
            <wp:extent cx="66675" cy="66675"/>
            <wp:effectExtent l="19050" t="0" r="9525" b="0"/>
            <wp:docPr id="13" name="Image 13" descr="irb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rb10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" cy="6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90B96"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90B96"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BE1D1D" w:rsidRDefault="00BE1D1D" w:rsidP="00BE1D1D">
      <w:pPr>
        <w:jc w:val="both"/>
      </w:pPr>
    </w:p>
    <w:p w:rsidR="00BE1D1D" w:rsidRDefault="00BE1D1D" w:rsidP="00BE1D1D">
      <w:pPr>
        <w:jc w:val="both"/>
      </w:pPr>
    </w:p>
    <w:p w:rsidR="00AF6214" w:rsidRDefault="00AF6214" w:rsidP="00BE1D1D">
      <w:pPr>
        <w:jc w:val="both"/>
      </w:pPr>
    </w:p>
    <w:p w:rsidR="00AF6214" w:rsidRDefault="00AF6214" w:rsidP="00BE1D1D">
      <w:pPr>
        <w:jc w:val="both"/>
      </w:pPr>
    </w:p>
    <w:p w:rsidR="00AF6214" w:rsidRDefault="00AF6214" w:rsidP="00BE1D1D">
      <w:pPr>
        <w:jc w:val="both"/>
      </w:pPr>
    </w:p>
    <w:p w:rsidR="00AF6214" w:rsidRDefault="00AF6214" w:rsidP="00BE1D1D">
      <w:pPr>
        <w:jc w:val="both"/>
      </w:pPr>
    </w:p>
    <w:p w:rsidR="00AF6214" w:rsidRDefault="00AF6214" w:rsidP="00AF6214">
      <w:pPr>
        <w:jc w:val="both"/>
        <w:rPr>
          <w:b/>
          <w:sz w:val="28"/>
          <w:szCs w:val="28"/>
        </w:rPr>
      </w:pPr>
      <w:r w:rsidRPr="00652DBF">
        <w:rPr>
          <w:sz w:val="28"/>
          <w:szCs w:val="28"/>
        </w:rPr>
        <w:t xml:space="preserve">Chapitre </w:t>
      </w:r>
      <w:r>
        <w:rPr>
          <w:b/>
          <w:sz w:val="28"/>
          <w:szCs w:val="28"/>
        </w:rPr>
        <w:t>Objets de dessin</w:t>
      </w:r>
    </w:p>
    <w:p w:rsidR="00AF6214" w:rsidRDefault="00AF6214" w:rsidP="00AF6214">
      <w:pPr>
        <w:tabs>
          <w:tab w:val="left" w:pos="1985"/>
        </w:tabs>
        <w:ind w:left="1276" w:hanging="1276"/>
        <w:jc w:val="both"/>
      </w:pPr>
    </w:p>
    <w:p w:rsidR="00AF6214" w:rsidRDefault="00AF6214" w:rsidP="00AF6214">
      <w:pPr>
        <w:ind w:left="1276" w:hanging="1276"/>
        <w:jc w:val="both"/>
        <w:rPr>
          <w:rFonts w:cs="Calibri"/>
        </w:rPr>
      </w:pPr>
      <w:r w:rsidRPr="007115ED">
        <w:rPr>
          <w:b/>
        </w:rPr>
        <w:t xml:space="preserve">Question </w:t>
      </w:r>
      <w:r>
        <w:rPr>
          <w:b/>
        </w:rPr>
        <w:t>1</w:t>
      </w:r>
      <w:r>
        <w:t> :</w:t>
      </w:r>
      <w:r>
        <w:tab/>
      </w:r>
      <w:r>
        <w:rPr>
          <w:rFonts w:cs="Calibri"/>
        </w:rPr>
        <w:t>Quelle touche devez-vous utiliser lors du traçage d'un rectangle ou d'une ellipse si vous souhaitez obtenir un carré ou un cercle ?</w:t>
      </w:r>
    </w:p>
    <w:p w:rsidR="00AF6214" w:rsidRDefault="00AF6214" w:rsidP="00AF6214">
      <w:pPr>
        <w:tabs>
          <w:tab w:val="left" w:pos="1418"/>
        </w:tabs>
        <w:jc w:val="both"/>
        <w:rPr>
          <w:b/>
        </w:rPr>
      </w:pPr>
      <w:r w:rsidRPr="00BE1D1D">
        <w:t>&lt;Alt&gt;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AF6214" w:rsidRPr="00BE1D1D" w:rsidRDefault="00AF6214" w:rsidP="00AF6214">
      <w:pPr>
        <w:tabs>
          <w:tab w:val="left" w:pos="1418"/>
        </w:tabs>
        <w:jc w:val="both"/>
      </w:pPr>
      <w:r w:rsidRPr="00BE1D1D">
        <w:t>&lt;</w:t>
      </w:r>
      <w:r>
        <w:t>Shift</w:t>
      </w:r>
      <w:r w:rsidRPr="00BE1D1D">
        <w:t>&gt;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AF6214" w:rsidRPr="00780BF6" w:rsidRDefault="00AF6214" w:rsidP="00AF6214">
      <w:pPr>
        <w:tabs>
          <w:tab w:val="left" w:pos="1418"/>
        </w:tabs>
        <w:jc w:val="both"/>
      </w:pPr>
      <w:r w:rsidRPr="00BE1D1D">
        <w:t>&lt;</w:t>
      </w:r>
      <w:r>
        <w:t>Ctrl</w:t>
      </w:r>
      <w:r w:rsidRPr="00BE1D1D">
        <w:t>&gt;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AF6214" w:rsidRDefault="00AF6214" w:rsidP="00BE1D1D">
      <w:pPr>
        <w:jc w:val="both"/>
      </w:pPr>
    </w:p>
    <w:p w:rsidR="00AF6214" w:rsidRDefault="00AF6214" w:rsidP="00AF6214">
      <w:pPr>
        <w:ind w:left="1276" w:hanging="1276"/>
        <w:jc w:val="both"/>
      </w:pPr>
      <w:r w:rsidRPr="007115ED">
        <w:rPr>
          <w:b/>
        </w:rPr>
        <w:t xml:space="preserve">Question </w:t>
      </w:r>
      <w:r>
        <w:rPr>
          <w:b/>
        </w:rPr>
        <w:t>2</w:t>
      </w:r>
      <w:r>
        <w:t> :</w:t>
      </w:r>
      <w:r>
        <w:tab/>
        <w:t>Pour lier une zone de texte à une autre zone de texte, cette dernière doit être vide.</w:t>
      </w:r>
    </w:p>
    <w:p w:rsidR="00AF6214" w:rsidRDefault="00AF6214" w:rsidP="00AF6214">
      <w:pPr>
        <w:tabs>
          <w:tab w:val="left" w:pos="851"/>
        </w:tabs>
        <w:jc w:val="both"/>
      </w:pPr>
      <w:r>
        <w:t>Vrai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AF6214" w:rsidRDefault="00AF6214" w:rsidP="00AF6214">
      <w:pPr>
        <w:tabs>
          <w:tab w:val="left" w:pos="851"/>
          <w:tab w:val="left" w:pos="2835"/>
        </w:tabs>
        <w:jc w:val="both"/>
        <w:rPr>
          <w:b/>
        </w:rPr>
      </w:pPr>
      <w:r>
        <w:t>Faux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AF6214" w:rsidRDefault="00AF6214" w:rsidP="00AF6214">
      <w:pPr>
        <w:ind w:left="1276" w:hanging="1276"/>
        <w:jc w:val="both"/>
      </w:pPr>
    </w:p>
    <w:p w:rsidR="00AF6214" w:rsidRDefault="00AF6214" w:rsidP="00AF6214">
      <w:pPr>
        <w:ind w:left="1276" w:hanging="1276"/>
        <w:jc w:val="both"/>
      </w:pPr>
      <w:r w:rsidRPr="007115ED">
        <w:rPr>
          <w:b/>
        </w:rPr>
        <w:t xml:space="preserve">Question </w:t>
      </w:r>
      <w:r>
        <w:rPr>
          <w:b/>
        </w:rPr>
        <w:t>3</w:t>
      </w:r>
      <w:r>
        <w:t> :</w:t>
      </w:r>
      <w:r>
        <w:tab/>
        <w:t>Quel onglet devez-vous activer pour accéder aux options permettant d'insérer une capture d'écran dans votre document ?</w:t>
      </w:r>
    </w:p>
    <w:p w:rsidR="00AF6214" w:rsidRDefault="00AF6214" w:rsidP="00AF6214">
      <w:pPr>
        <w:tabs>
          <w:tab w:val="left" w:pos="2410"/>
        </w:tabs>
        <w:ind w:left="1276" w:hanging="1276"/>
        <w:jc w:val="both"/>
        <w:rPr>
          <w:b/>
        </w:rPr>
      </w:pPr>
      <w:r w:rsidRPr="00337CFC">
        <w:t>L'onglet</w:t>
      </w:r>
      <w:r>
        <w:t xml:space="preserve"> </w:t>
      </w:r>
      <w:r>
        <w:rPr>
          <w:b/>
        </w:rPr>
        <w:t>Révision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AF6214" w:rsidRDefault="00AF6214" w:rsidP="00AF6214">
      <w:pPr>
        <w:tabs>
          <w:tab w:val="left" w:pos="2410"/>
        </w:tabs>
        <w:ind w:left="1276" w:hanging="1276"/>
        <w:jc w:val="both"/>
        <w:rPr>
          <w:b/>
        </w:rPr>
      </w:pPr>
      <w:r>
        <w:t xml:space="preserve">L'onglet </w:t>
      </w:r>
      <w:r>
        <w:rPr>
          <w:b/>
        </w:rPr>
        <w:t>Accueil</w:t>
      </w:r>
      <w:r>
        <w:rPr>
          <w:b/>
        </w:rP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AF6214" w:rsidRPr="00337CFC" w:rsidRDefault="00AF6214" w:rsidP="00AF6214">
      <w:pPr>
        <w:tabs>
          <w:tab w:val="left" w:pos="2410"/>
        </w:tabs>
        <w:ind w:left="1276" w:hanging="1276"/>
        <w:jc w:val="both"/>
        <w:rPr>
          <w:b/>
        </w:rPr>
      </w:pPr>
      <w:r>
        <w:t xml:space="preserve">L'onglet </w:t>
      </w:r>
      <w:r>
        <w:rPr>
          <w:b/>
        </w:rPr>
        <w:t>Insertion</w:t>
      </w:r>
      <w:r>
        <w:rPr>
          <w:b/>
        </w:rP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AF6214" w:rsidRDefault="00AF6214" w:rsidP="00AF6214">
      <w:pPr>
        <w:ind w:left="1276" w:hanging="1276"/>
        <w:jc w:val="both"/>
      </w:pPr>
    </w:p>
    <w:p w:rsidR="00AF6214" w:rsidRDefault="00AF6214" w:rsidP="00AF6214">
      <w:pPr>
        <w:ind w:left="1276" w:hanging="1276"/>
        <w:jc w:val="both"/>
      </w:pPr>
      <w:r w:rsidRPr="007115ED">
        <w:rPr>
          <w:b/>
        </w:rPr>
        <w:t xml:space="preserve">Question </w:t>
      </w:r>
      <w:r>
        <w:rPr>
          <w:b/>
        </w:rPr>
        <w:t>4</w:t>
      </w:r>
      <w:r>
        <w:t> :</w:t>
      </w:r>
      <w:r>
        <w:tab/>
        <w:t>Lors de la saisie</w:t>
      </w:r>
      <w:r w:rsidR="00CB4330">
        <w:t xml:space="preserve"> d'un texte dans une forme d'un</w:t>
      </w:r>
      <w:r w:rsidR="007971C9">
        <w:t xml:space="preserve"> diagramme</w:t>
      </w:r>
      <w:r>
        <w:t>, quelle</w:t>
      </w:r>
      <w:r w:rsidR="00996648">
        <w:t xml:space="preserve"> combinaison de</w:t>
      </w:r>
      <w:r>
        <w:t xml:space="preserve"> touche</w:t>
      </w:r>
      <w:r w:rsidR="00CB4330">
        <w:t>s</w:t>
      </w:r>
      <w:r>
        <w:t xml:space="preserve"> devez-vous utiliser pour effectuer un retour à la ligne ?</w:t>
      </w:r>
    </w:p>
    <w:p w:rsidR="00AF6214" w:rsidRPr="00AF6214" w:rsidRDefault="00AF6214" w:rsidP="00996648">
      <w:pPr>
        <w:tabs>
          <w:tab w:val="left" w:pos="2268"/>
        </w:tabs>
        <w:jc w:val="both"/>
        <w:rPr>
          <w:b/>
        </w:rPr>
      </w:pPr>
      <w:r w:rsidRPr="00AF6214">
        <w:t>&lt;Alt&gt; &lt;Entrée&gt;</w:t>
      </w:r>
      <w:r w:rsidRPr="00AF6214"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F6214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AF6214" w:rsidRPr="00AF6214" w:rsidRDefault="00AF6214" w:rsidP="00996648">
      <w:pPr>
        <w:tabs>
          <w:tab w:val="left" w:pos="2268"/>
        </w:tabs>
        <w:jc w:val="both"/>
        <w:rPr>
          <w:b/>
        </w:rPr>
      </w:pPr>
      <w:r w:rsidRPr="00AF6214">
        <w:t>&lt;Shift&gt; &lt;Entrée&gt;</w:t>
      </w:r>
      <w:r w:rsidRPr="00AF6214">
        <w:rPr>
          <w:b/>
        </w:rP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F6214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AF6214" w:rsidRPr="00AF6214" w:rsidRDefault="00AF6214" w:rsidP="00996648">
      <w:pPr>
        <w:tabs>
          <w:tab w:val="left" w:pos="2268"/>
        </w:tabs>
        <w:jc w:val="both"/>
      </w:pPr>
      <w:r w:rsidRPr="00AF6214">
        <w:t>&lt;Ctrl&gt; &lt;Entrée&gt;</w:t>
      </w:r>
      <w:r w:rsidRPr="00AF6214"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F6214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AF6214" w:rsidRPr="00AF6214" w:rsidRDefault="00AF6214" w:rsidP="00AF6214">
      <w:pPr>
        <w:ind w:left="1276" w:hanging="1276"/>
        <w:jc w:val="both"/>
      </w:pPr>
    </w:p>
    <w:p w:rsidR="00AF6214" w:rsidRDefault="00AF6214" w:rsidP="00BE1D1D">
      <w:pPr>
        <w:jc w:val="both"/>
      </w:pPr>
    </w:p>
    <w:p w:rsidR="00061E4A" w:rsidRDefault="00061E4A" w:rsidP="00BE1D1D">
      <w:pPr>
        <w:jc w:val="both"/>
      </w:pPr>
    </w:p>
    <w:p w:rsidR="00061E4A" w:rsidRDefault="00061E4A" w:rsidP="00BE1D1D">
      <w:pPr>
        <w:jc w:val="both"/>
      </w:pPr>
    </w:p>
    <w:p w:rsidR="00061E4A" w:rsidRDefault="00061E4A" w:rsidP="00BE1D1D">
      <w:pPr>
        <w:jc w:val="both"/>
      </w:pPr>
    </w:p>
    <w:p w:rsidR="00061E4A" w:rsidRDefault="00061E4A" w:rsidP="00BE1D1D">
      <w:pPr>
        <w:jc w:val="both"/>
      </w:pPr>
    </w:p>
    <w:p w:rsidR="00061E4A" w:rsidRDefault="00061E4A" w:rsidP="00061E4A">
      <w:pPr>
        <w:jc w:val="both"/>
        <w:rPr>
          <w:b/>
          <w:sz w:val="28"/>
          <w:szCs w:val="28"/>
        </w:rPr>
      </w:pPr>
      <w:r w:rsidRPr="00652DBF">
        <w:rPr>
          <w:sz w:val="28"/>
          <w:szCs w:val="28"/>
        </w:rPr>
        <w:t xml:space="preserve">Chapitre  </w:t>
      </w:r>
      <w:r w:rsidR="00A32713">
        <w:rPr>
          <w:b/>
          <w:sz w:val="28"/>
          <w:szCs w:val="28"/>
        </w:rPr>
        <w:t>Images</w:t>
      </w:r>
    </w:p>
    <w:p w:rsidR="00C80B9A" w:rsidRDefault="00C80B9A" w:rsidP="00C80B9A">
      <w:pPr>
        <w:ind w:left="1276" w:hanging="1276"/>
        <w:jc w:val="both"/>
      </w:pPr>
      <w:r w:rsidRPr="007115ED">
        <w:rPr>
          <w:b/>
        </w:rPr>
        <w:t xml:space="preserve">Question </w:t>
      </w:r>
      <w:r>
        <w:rPr>
          <w:b/>
        </w:rPr>
        <w:t>1</w:t>
      </w:r>
      <w:r>
        <w:t> :</w:t>
      </w:r>
      <w:r>
        <w:tab/>
      </w:r>
      <w:r w:rsidR="00D46B57">
        <w:t xml:space="preserve">Lors de l'insertion d'une image à partir d'un fichier, quelle option devez-vous choisir dans la liste associée au bouton </w:t>
      </w:r>
      <w:r w:rsidR="00D46B57">
        <w:rPr>
          <w:b/>
        </w:rPr>
        <w:t>Insérer</w:t>
      </w:r>
      <w:r w:rsidR="00D46B57">
        <w:t xml:space="preserve"> de la boîte de dialogue </w:t>
      </w:r>
      <w:r w:rsidR="00D46B57">
        <w:rPr>
          <w:b/>
        </w:rPr>
        <w:t>Insérer une image</w:t>
      </w:r>
      <w:r w:rsidR="00D46B57">
        <w:t xml:space="preserve"> si vous souhaitez que l'image soit incorporée au document et qu'une liaison soit établi</w:t>
      </w:r>
      <w:r w:rsidR="006F2231">
        <w:t>e</w:t>
      </w:r>
      <w:r w:rsidR="00D46B57">
        <w:t xml:space="preserve"> avec l'image d'origine ?</w:t>
      </w:r>
    </w:p>
    <w:p w:rsidR="00D46B57" w:rsidRDefault="00D46B57" w:rsidP="00D46B57">
      <w:pPr>
        <w:tabs>
          <w:tab w:val="left" w:pos="2410"/>
        </w:tabs>
        <w:jc w:val="both"/>
        <w:rPr>
          <w:b/>
        </w:rPr>
      </w:pPr>
      <w:r w:rsidRPr="00D46B57">
        <w:rPr>
          <w:b/>
        </w:rPr>
        <w:t>Insérer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D46B57" w:rsidRDefault="00D46B57" w:rsidP="00D46B57">
      <w:pPr>
        <w:tabs>
          <w:tab w:val="left" w:pos="2410"/>
        </w:tabs>
        <w:jc w:val="both"/>
        <w:rPr>
          <w:b/>
        </w:rPr>
      </w:pPr>
      <w:r w:rsidRPr="00D46B57">
        <w:rPr>
          <w:b/>
        </w:rPr>
        <w:t>Lier au fichier</w:t>
      </w:r>
      <w:r>
        <w:rPr>
          <w:b/>
        </w:rP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D46B57" w:rsidRPr="00337CFC" w:rsidRDefault="00D46B57" w:rsidP="00D46B57">
      <w:pPr>
        <w:tabs>
          <w:tab w:val="left" w:pos="2410"/>
        </w:tabs>
        <w:jc w:val="both"/>
        <w:rPr>
          <w:b/>
        </w:rPr>
      </w:pPr>
      <w:r w:rsidRPr="00D46B57">
        <w:rPr>
          <w:b/>
        </w:rPr>
        <w:t>Insérer et lier</w:t>
      </w:r>
      <w:r>
        <w:rPr>
          <w:b/>
        </w:rP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A32713" w:rsidRDefault="00A32713" w:rsidP="00BE1D1D">
      <w:pPr>
        <w:jc w:val="both"/>
      </w:pPr>
    </w:p>
    <w:p w:rsidR="00D46B57" w:rsidRDefault="00D46B57" w:rsidP="00D46B57">
      <w:pPr>
        <w:ind w:left="1276" w:hanging="1276"/>
        <w:jc w:val="both"/>
      </w:pPr>
      <w:r w:rsidRPr="007115ED">
        <w:rPr>
          <w:b/>
        </w:rPr>
        <w:t xml:space="preserve">Question </w:t>
      </w:r>
      <w:r>
        <w:rPr>
          <w:b/>
        </w:rPr>
        <w:t>2</w:t>
      </w:r>
      <w:r>
        <w:t> :</w:t>
      </w:r>
      <w:r>
        <w:tab/>
        <w:t>Quelle touche devez-vous utiliser pour mett</w:t>
      </w:r>
      <w:r w:rsidR="007A529B">
        <w:t>r</w:t>
      </w:r>
      <w:r>
        <w:t>e à jour une image liée avec l'image d'origine sans quitter l'application Word ?</w:t>
      </w:r>
    </w:p>
    <w:p w:rsidR="00D46B57" w:rsidRDefault="00D46B57" w:rsidP="00D46B57">
      <w:pPr>
        <w:tabs>
          <w:tab w:val="left" w:pos="1418"/>
        </w:tabs>
        <w:jc w:val="both"/>
        <w:rPr>
          <w:b/>
        </w:rPr>
      </w:pPr>
      <w:r w:rsidRPr="00BE1D1D">
        <w:t>&lt;</w:t>
      </w:r>
      <w:r>
        <w:t>F11</w:t>
      </w:r>
      <w:r w:rsidRPr="00BE1D1D">
        <w:t>&gt;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D46B57" w:rsidRPr="00BE1D1D" w:rsidRDefault="00D46B57" w:rsidP="00D46B57">
      <w:pPr>
        <w:tabs>
          <w:tab w:val="left" w:pos="1418"/>
        </w:tabs>
        <w:jc w:val="both"/>
      </w:pPr>
      <w:r w:rsidRPr="00BE1D1D">
        <w:t>&lt;</w:t>
      </w:r>
      <w:r>
        <w:t>F9</w:t>
      </w:r>
      <w:r w:rsidRPr="00BE1D1D">
        <w:t>&gt;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D46B57" w:rsidRPr="00780BF6" w:rsidRDefault="00D46B57" w:rsidP="00D46B57">
      <w:pPr>
        <w:tabs>
          <w:tab w:val="left" w:pos="1418"/>
        </w:tabs>
        <w:jc w:val="both"/>
      </w:pPr>
      <w:r w:rsidRPr="00BE1D1D">
        <w:t>&lt;</w:t>
      </w:r>
      <w:r>
        <w:t>F5</w:t>
      </w:r>
      <w:r w:rsidRPr="00BE1D1D">
        <w:t>&gt;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D46B57" w:rsidRDefault="00D46B57" w:rsidP="00BE1D1D">
      <w:pPr>
        <w:jc w:val="both"/>
      </w:pPr>
    </w:p>
    <w:p w:rsidR="00E75326" w:rsidRDefault="00D46B57" w:rsidP="00E75326">
      <w:pPr>
        <w:ind w:left="1276" w:hanging="1276"/>
        <w:jc w:val="both"/>
        <w:rPr>
          <w:rFonts w:cs="Calibri"/>
        </w:rPr>
      </w:pPr>
      <w:r w:rsidRPr="007115ED">
        <w:rPr>
          <w:b/>
        </w:rPr>
        <w:t xml:space="preserve">Question </w:t>
      </w:r>
      <w:r>
        <w:rPr>
          <w:b/>
        </w:rPr>
        <w:t>3</w:t>
      </w:r>
      <w:r>
        <w:t> :</w:t>
      </w:r>
      <w:r>
        <w:tab/>
      </w:r>
      <w:r w:rsidR="00E75326">
        <w:rPr>
          <w:rFonts w:cs="Calibri"/>
        </w:rPr>
        <w:t xml:space="preserve">Quelle touche devez-vous utiliser en faisant glisser une poignée d'angle d'une image si vous souhaitez que les quatre côtés de celle-ci soient redimensionnés simultanément ? </w:t>
      </w:r>
    </w:p>
    <w:p w:rsidR="00E75326" w:rsidRDefault="00E75326" w:rsidP="00E75326">
      <w:pPr>
        <w:tabs>
          <w:tab w:val="left" w:pos="1418"/>
        </w:tabs>
        <w:jc w:val="both"/>
        <w:rPr>
          <w:b/>
        </w:rPr>
      </w:pPr>
      <w:r w:rsidRPr="00BE1D1D">
        <w:t>&lt;Alt&gt;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E75326" w:rsidRPr="00BE1D1D" w:rsidRDefault="00E75326" w:rsidP="00E75326">
      <w:pPr>
        <w:tabs>
          <w:tab w:val="left" w:pos="1418"/>
        </w:tabs>
        <w:jc w:val="both"/>
      </w:pPr>
      <w:r w:rsidRPr="00BE1D1D">
        <w:t>&lt;</w:t>
      </w:r>
      <w:r>
        <w:t>Shift</w:t>
      </w:r>
      <w:r w:rsidRPr="00BE1D1D">
        <w:t>&gt;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E75326" w:rsidRPr="00780BF6" w:rsidRDefault="00E75326" w:rsidP="00E75326">
      <w:pPr>
        <w:tabs>
          <w:tab w:val="left" w:pos="1418"/>
        </w:tabs>
        <w:jc w:val="both"/>
      </w:pPr>
      <w:r w:rsidRPr="00BE1D1D">
        <w:t>&lt;</w:t>
      </w:r>
      <w:r>
        <w:t>Ctrl</w:t>
      </w:r>
      <w:r w:rsidRPr="00BE1D1D">
        <w:t>&gt;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D46B57" w:rsidRDefault="00D46B57" w:rsidP="00D46B57">
      <w:pPr>
        <w:ind w:left="1276" w:hanging="1276"/>
        <w:jc w:val="both"/>
      </w:pPr>
    </w:p>
    <w:p w:rsidR="00E75326" w:rsidRDefault="00E75326" w:rsidP="00E75326">
      <w:pPr>
        <w:ind w:left="1276" w:hanging="1276"/>
        <w:jc w:val="both"/>
        <w:rPr>
          <w:rFonts w:cs="Calibri"/>
        </w:rPr>
      </w:pPr>
      <w:r w:rsidRPr="007115ED">
        <w:rPr>
          <w:b/>
        </w:rPr>
        <w:t xml:space="preserve">Question </w:t>
      </w:r>
      <w:r>
        <w:rPr>
          <w:b/>
        </w:rPr>
        <w:t>4</w:t>
      </w:r>
      <w:r>
        <w:t>:</w:t>
      </w:r>
      <w:r>
        <w:tab/>
      </w:r>
      <w:r>
        <w:rPr>
          <w:rFonts w:cs="Calibri"/>
        </w:rPr>
        <w:t xml:space="preserve"> Parmi ces trois propositions, laquelle</w:t>
      </w:r>
      <w:r w:rsidR="00DC16F8">
        <w:rPr>
          <w:rFonts w:cs="Calibri"/>
        </w:rPr>
        <w:t xml:space="preserve"> ne</w:t>
      </w:r>
      <w:r>
        <w:rPr>
          <w:rFonts w:cs="Calibri"/>
        </w:rPr>
        <w:t xml:space="preserve"> permet</w:t>
      </w:r>
      <w:r w:rsidR="00DC16F8">
        <w:rPr>
          <w:rFonts w:cs="Calibri"/>
        </w:rPr>
        <w:t xml:space="preserve"> pas</w:t>
      </w:r>
      <w:r>
        <w:rPr>
          <w:rFonts w:cs="Calibri"/>
        </w:rPr>
        <w:t xml:space="preserve"> de désactiver le processus de rognage d'une image ?</w:t>
      </w:r>
    </w:p>
    <w:p w:rsidR="00E75326" w:rsidRDefault="00E75326" w:rsidP="00DC16F8">
      <w:pPr>
        <w:tabs>
          <w:tab w:val="left" w:pos="4962"/>
        </w:tabs>
        <w:jc w:val="both"/>
        <w:rPr>
          <w:b/>
        </w:rPr>
      </w:pPr>
      <w:r>
        <w:rPr>
          <w:rFonts w:cs="Calibri"/>
        </w:rPr>
        <w:t xml:space="preserve">Un clic sur l'onglet </w:t>
      </w:r>
      <w:r>
        <w:rPr>
          <w:rFonts w:cs="Calibri"/>
          <w:b/>
        </w:rPr>
        <w:t>Accueil</w:t>
      </w:r>
      <w:r>
        <w:rPr>
          <w:rFonts w:cs="Calibri"/>
        </w:rP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DC16F8" w:rsidRPr="00DC16F8" w:rsidRDefault="00DC16F8" w:rsidP="00DC16F8">
      <w:pPr>
        <w:tabs>
          <w:tab w:val="left" w:pos="4962"/>
        </w:tabs>
        <w:jc w:val="both"/>
        <w:rPr>
          <w:b/>
        </w:rPr>
      </w:pPr>
      <w:r>
        <w:rPr>
          <w:rFonts w:cs="Calibri"/>
        </w:rPr>
        <w:t>Appuyer sur la touche &lt;Echap&gt;</w:t>
      </w:r>
      <w:r>
        <w:rPr>
          <w:rFonts w:cs="Calibri"/>
        </w:rP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D46B57" w:rsidRDefault="00DC16F8" w:rsidP="00DC16F8">
      <w:pPr>
        <w:tabs>
          <w:tab w:val="left" w:pos="4962"/>
        </w:tabs>
        <w:jc w:val="both"/>
        <w:rPr>
          <w:b/>
        </w:rPr>
      </w:pPr>
      <w:r>
        <w:t xml:space="preserve">Un clic sur la partie supérieure du bouton </w:t>
      </w:r>
      <w:r>
        <w:rPr>
          <w:b/>
        </w:rPr>
        <w:t>Rogner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DC16F8" w:rsidRPr="00DC16F8" w:rsidRDefault="00DC16F8" w:rsidP="00DC16F8">
      <w:pPr>
        <w:tabs>
          <w:tab w:val="left" w:pos="4962"/>
        </w:tabs>
        <w:jc w:val="both"/>
      </w:pPr>
    </w:p>
    <w:p w:rsidR="00DC16F8" w:rsidRDefault="00DC16F8" w:rsidP="00DC16F8">
      <w:pPr>
        <w:ind w:left="1276" w:hanging="1276"/>
        <w:jc w:val="both"/>
        <w:rPr>
          <w:rFonts w:cs="Calibri"/>
        </w:rPr>
      </w:pPr>
      <w:r w:rsidRPr="007115ED">
        <w:rPr>
          <w:b/>
        </w:rPr>
        <w:t xml:space="preserve">Question </w:t>
      </w:r>
      <w:r w:rsidR="00F87ADE">
        <w:rPr>
          <w:b/>
        </w:rPr>
        <w:t>5</w:t>
      </w:r>
      <w:r>
        <w:t> :</w:t>
      </w:r>
      <w:r>
        <w:tab/>
      </w:r>
      <w:r w:rsidR="00AF62CD">
        <w:rPr>
          <w:rFonts w:cs="Calibri"/>
        </w:rPr>
        <w:t>Un seul</w:t>
      </w:r>
      <w:r>
        <w:rPr>
          <w:rFonts w:cs="Calibri"/>
        </w:rPr>
        <w:t xml:space="preserve"> effet</w:t>
      </w:r>
      <w:r w:rsidR="00AF62CD">
        <w:rPr>
          <w:rFonts w:cs="Calibri"/>
        </w:rPr>
        <w:t xml:space="preserve"> peu</w:t>
      </w:r>
      <w:r>
        <w:rPr>
          <w:rFonts w:cs="Calibri"/>
        </w:rPr>
        <w:t xml:space="preserve">t </w:t>
      </w:r>
      <w:r w:rsidR="00250C83">
        <w:rPr>
          <w:rFonts w:cs="Calibri"/>
        </w:rPr>
        <w:t>être appliqué à une même image.</w:t>
      </w:r>
    </w:p>
    <w:p w:rsidR="00DC16F8" w:rsidRDefault="00DC16F8" w:rsidP="00996648">
      <w:pPr>
        <w:tabs>
          <w:tab w:val="left" w:pos="1134"/>
        </w:tabs>
        <w:jc w:val="both"/>
      </w:pPr>
      <w:r>
        <w:t>Vrai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DC16F8" w:rsidRDefault="00DC16F8" w:rsidP="00996648">
      <w:pPr>
        <w:tabs>
          <w:tab w:val="left" w:pos="1134"/>
          <w:tab w:val="left" w:pos="2835"/>
        </w:tabs>
        <w:jc w:val="both"/>
        <w:rPr>
          <w:b/>
        </w:rPr>
      </w:pPr>
      <w:r>
        <w:lastRenderedPageBreak/>
        <w:t>Faux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0B6C60" w:rsidRDefault="000B6C60" w:rsidP="000B6C60">
      <w:pPr>
        <w:jc w:val="both"/>
        <w:rPr>
          <w:b/>
          <w:sz w:val="28"/>
          <w:szCs w:val="28"/>
        </w:rPr>
      </w:pPr>
      <w:r w:rsidRPr="00652DBF">
        <w:rPr>
          <w:sz w:val="28"/>
          <w:szCs w:val="28"/>
        </w:rPr>
        <w:t>Chapitre</w:t>
      </w:r>
      <w:r w:rsidR="00996648">
        <w:rPr>
          <w:sz w:val="28"/>
          <w:szCs w:val="28"/>
        </w:rPr>
        <w:t xml:space="preserve"> </w:t>
      </w:r>
      <w:r w:rsidR="005D2F3F">
        <w:rPr>
          <w:b/>
          <w:sz w:val="28"/>
          <w:szCs w:val="28"/>
        </w:rPr>
        <w:t>Gestion des objets</w:t>
      </w:r>
    </w:p>
    <w:p w:rsidR="00AF62CD" w:rsidRDefault="00AF62CD" w:rsidP="00DC16F8">
      <w:pPr>
        <w:ind w:left="1276" w:hanging="1276"/>
        <w:jc w:val="both"/>
        <w:rPr>
          <w:b/>
        </w:rPr>
      </w:pPr>
    </w:p>
    <w:p w:rsidR="00DC16F8" w:rsidRDefault="000B6C60" w:rsidP="00DC16F8">
      <w:pPr>
        <w:ind w:left="1276" w:hanging="1276"/>
        <w:jc w:val="both"/>
      </w:pPr>
      <w:r w:rsidRPr="007115ED">
        <w:rPr>
          <w:b/>
        </w:rPr>
        <w:t xml:space="preserve">Question </w:t>
      </w:r>
      <w:r>
        <w:rPr>
          <w:b/>
        </w:rPr>
        <w:t>1</w:t>
      </w:r>
      <w:r>
        <w:t> :</w:t>
      </w:r>
      <w:r>
        <w:tab/>
      </w:r>
      <w:r w:rsidR="00AF62CD">
        <w:t>Quelle touche devez-vous utiliser pour sélectionner plusieurs objets ?</w:t>
      </w:r>
    </w:p>
    <w:p w:rsidR="00AF62CD" w:rsidRDefault="00AF62CD" w:rsidP="00AF62CD">
      <w:pPr>
        <w:tabs>
          <w:tab w:val="left" w:pos="1418"/>
        </w:tabs>
        <w:jc w:val="both"/>
        <w:rPr>
          <w:b/>
        </w:rPr>
      </w:pPr>
      <w:r w:rsidRPr="00BE1D1D">
        <w:t>&lt;Alt&gt;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AF62CD" w:rsidRPr="00BE1D1D" w:rsidRDefault="00AF62CD" w:rsidP="00AF62CD">
      <w:pPr>
        <w:tabs>
          <w:tab w:val="left" w:pos="1418"/>
        </w:tabs>
        <w:jc w:val="both"/>
      </w:pPr>
      <w:r w:rsidRPr="00BE1D1D">
        <w:t>&lt;</w:t>
      </w:r>
      <w:r>
        <w:t>Shift</w:t>
      </w:r>
      <w:r w:rsidRPr="00BE1D1D">
        <w:t>&gt;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AF62CD" w:rsidRPr="00780BF6" w:rsidRDefault="00AF62CD" w:rsidP="00AF62CD">
      <w:pPr>
        <w:tabs>
          <w:tab w:val="left" w:pos="1418"/>
        </w:tabs>
        <w:jc w:val="both"/>
      </w:pPr>
      <w:r w:rsidRPr="00BE1D1D">
        <w:t>&lt;</w:t>
      </w:r>
      <w:r>
        <w:t>Ctrl</w:t>
      </w:r>
      <w:r w:rsidRPr="00BE1D1D">
        <w:t>&gt;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AF62CD" w:rsidRDefault="00AF62CD" w:rsidP="00DC16F8">
      <w:pPr>
        <w:ind w:left="1276" w:hanging="1276"/>
        <w:jc w:val="both"/>
        <w:rPr>
          <w:rFonts w:cs="Calibri"/>
        </w:rPr>
      </w:pPr>
    </w:p>
    <w:p w:rsidR="00AF62CD" w:rsidRDefault="00AF62CD" w:rsidP="00AF62CD">
      <w:pPr>
        <w:ind w:left="1276" w:hanging="1276"/>
        <w:jc w:val="both"/>
      </w:pPr>
      <w:r w:rsidRPr="007115ED">
        <w:rPr>
          <w:b/>
        </w:rPr>
        <w:t xml:space="preserve">Question </w:t>
      </w:r>
      <w:r>
        <w:rPr>
          <w:b/>
        </w:rPr>
        <w:t>2</w:t>
      </w:r>
      <w:r>
        <w:t> :</w:t>
      </w:r>
      <w:r>
        <w:tab/>
        <w:t>Habille</w:t>
      </w:r>
      <w:r w:rsidR="00CB4330">
        <w:t>r</w:t>
      </w:r>
      <w:r>
        <w:t xml:space="preserve"> un </w:t>
      </w:r>
      <w:r w:rsidR="00E46B3A">
        <w:t>objet, c'est choisir la façon dont vous souhaitez répartir le t</w:t>
      </w:r>
      <w:r w:rsidR="00250C83">
        <w:t>exte autour de celui-ci.</w:t>
      </w:r>
    </w:p>
    <w:p w:rsidR="00E46B3A" w:rsidRDefault="00E46B3A" w:rsidP="00E46B3A">
      <w:pPr>
        <w:tabs>
          <w:tab w:val="left" w:pos="851"/>
        </w:tabs>
        <w:jc w:val="both"/>
      </w:pPr>
      <w:r>
        <w:t>Vrai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E46B3A" w:rsidRDefault="00E46B3A" w:rsidP="00E46B3A">
      <w:pPr>
        <w:tabs>
          <w:tab w:val="left" w:pos="851"/>
          <w:tab w:val="left" w:pos="2835"/>
        </w:tabs>
        <w:jc w:val="both"/>
        <w:rPr>
          <w:b/>
        </w:rPr>
      </w:pPr>
      <w:r>
        <w:t>Faux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E46B3A" w:rsidRDefault="00E46B3A" w:rsidP="00AF62CD">
      <w:pPr>
        <w:ind w:left="1276" w:hanging="1276"/>
        <w:jc w:val="both"/>
      </w:pPr>
    </w:p>
    <w:p w:rsidR="00E46B3A" w:rsidRDefault="00E46B3A" w:rsidP="00E46B3A">
      <w:pPr>
        <w:ind w:left="1276" w:hanging="1276"/>
        <w:jc w:val="both"/>
      </w:pPr>
      <w:r w:rsidRPr="007115ED">
        <w:rPr>
          <w:b/>
        </w:rPr>
        <w:t xml:space="preserve">Question </w:t>
      </w:r>
      <w:r>
        <w:rPr>
          <w:b/>
        </w:rPr>
        <w:t>3</w:t>
      </w:r>
      <w:r>
        <w:t> :</w:t>
      </w:r>
      <w:r>
        <w:tab/>
      </w:r>
      <w:r w:rsidR="00AD6409">
        <w:t>Si la grille de dessin est affichée, q</w:t>
      </w:r>
      <w:r>
        <w:t>uelle touche devez-vous utilise</w:t>
      </w:r>
      <w:r w:rsidR="003E7524">
        <w:t>r</w:t>
      </w:r>
      <w:r>
        <w:t xml:space="preserve"> lors du traçage</w:t>
      </w:r>
      <w:r w:rsidR="00AD6409">
        <w:t>, du déplacement ou du positionnement</w:t>
      </w:r>
      <w:r>
        <w:t xml:space="preserve"> d'un objet</w:t>
      </w:r>
      <w:r w:rsidR="00AD6409">
        <w:t xml:space="preserve"> pour ignorer </w:t>
      </w:r>
      <w:r w:rsidR="00FF4A78">
        <w:t>l</w:t>
      </w:r>
      <w:r w:rsidR="00AD6409">
        <w:t>es paramètres</w:t>
      </w:r>
      <w:r w:rsidR="00FF4A78">
        <w:t xml:space="preserve"> de la grille </w:t>
      </w:r>
      <w:r w:rsidR="00AD6409">
        <w:t>?</w:t>
      </w:r>
    </w:p>
    <w:p w:rsidR="00AD6409" w:rsidRDefault="00AD6409" w:rsidP="00AD6409">
      <w:pPr>
        <w:tabs>
          <w:tab w:val="left" w:pos="1418"/>
        </w:tabs>
        <w:jc w:val="both"/>
        <w:rPr>
          <w:b/>
        </w:rPr>
      </w:pPr>
      <w:r w:rsidRPr="00BE1D1D">
        <w:t>&lt;Alt&gt;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AD6409" w:rsidRPr="00BE1D1D" w:rsidRDefault="00AD6409" w:rsidP="00AD6409">
      <w:pPr>
        <w:tabs>
          <w:tab w:val="left" w:pos="1418"/>
        </w:tabs>
        <w:jc w:val="both"/>
      </w:pPr>
      <w:r w:rsidRPr="00BE1D1D">
        <w:t>&lt;</w:t>
      </w:r>
      <w:r>
        <w:t>Shift</w:t>
      </w:r>
      <w:r w:rsidRPr="00BE1D1D">
        <w:t>&gt;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AD6409" w:rsidRPr="00780BF6" w:rsidRDefault="00AD6409" w:rsidP="00AD6409">
      <w:pPr>
        <w:tabs>
          <w:tab w:val="left" w:pos="1418"/>
        </w:tabs>
        <w:jc w:val="both"/>
      </w:pPr>
      <w:r w:rsidRPr="00BE1D1D">
        <w:t>&lt;</w:t>
      </w:r>
      <w:r>
        <w:t>Ctrl</w:t>
      </w:r>
      <w:r w:rsidRPr="00BE1D1D">
        <w:t>&gt;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AD6409" w:rsidRDefault="00AD6409" w:rsidP="00E46B3A">
      <w:pPr>
        <w:ind w:left="1276" w:hanging="1276"/>
        <w:jc w:val="both"/>
      </w:pPr>
    </w:p>
    <w:p w:rsidR="00AD6409" w:rsidRDefault="00AD6409" w:rsidP="00AD6409">
      <w:pPr>
        <w:ind w:left="1276" w:hanging="1276"/>
        <w:jc w:val="both"/>
      </w:pPr>
      <w:r w:rsidRPr="007115ED">
        <w:rPr>
          <w:b/>
        </w:rPr>
        <w:t xml:space="preserve">Question </w:t>
      </w:r>
      <w:r>
        <w:rPr>
          <w:b/>
        </w:rPr>
        <w:t>4</w:t>
      </w:r>
      <w:r>
        <w:t> :</w:t>
      </w:r>
      <w:r>
        <w:tab/>
        <w:t>Quel onglet devez-vous activer pour accéder à l'option permettant de modifier l'ordre de superposition de l'objet sélectionné ?</w:t>
      </w:r>
    </w:p>
    <w:p w:rsidR="00AD6409" w:rsidRDefault="00AD6409" w:rsidP="00AD6409">
      <w:pPr>
        <w:tabs>
          <w:tab w:val="left" w:pos="2410"/>
        </w:tabs>
        <w:ind w:left="1276" w:hanging="1276"/>
        <w:jc w:val="both"/>
        <w:rPr>
          <w:b/>
        </w:rPr>
      </w:pPr>
      <w:r w:rsidRPr="00337CFC">
        <w:t>L'onglet</w:t>
      </w:r>
      <w:r>
        <w:t xml:space="preserve"> </w:t>
      </w:r>
      <w:r>
        <w:rPr>
          <w:b/>
        </w:rPr>
        <w:t>Mise en page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AD6409" w:rsidRDefault="00AD6409" w:rsidP="00AD6409">
      <w:pPr>
        <w:tabs>
          <w:tab w:val="left" w:pos="2410"/>
        </w:tabs>
        <w:ind w:left="1276" w:hanging="1276"/>
        <w:jc w:val="both"/>
        <w:rPr>
          <w:b/>
        </w:rPr>
      </w:pPr>
      <w:r>
        <w:t xml:space="preserve">L'onglet </w:t>
      </w:r>
      <w:r>
        <w:rPr>
          <w:b/>
        </w:rPr>
        <w:t>Format</w:t>
      </w:r>
      <w:r>
        <w:rPr>
          <w:b/>
        </w:rP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AD6409" w:rsidRPr="00337CFC" w:rsidRDefault="00AD6409" w:rsidP="00AD6409">
      <w:pPr>
        <w:tabs>
          <w:tab w:val="left" w:pos="2410"/>
        </w:tabs>
        <w:ind w:left="1276" w:hanging="1276"/>
        <w:jc w:val="both"/>
        <w:rPr>
          <w:b/>
        </w:rPr>
      </w:pPr>
      <w:r>
        <w:t xml:space="preserve">L'onglet </w:t>
      </w:r>
      <w:r>
        <w:rPr>
          <w:b/>
        </w:rPr>
        <w:t>Accueil</w:t>
      </w:r>
      <w:r>
        <w:rPr>
          <w:b/>
        </w:rP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D46B57" w:rsidRPr="00AD6409" w:rsidRDefault="00D46B57" w:rsidP="00BE1D1D">
      <w:pPr>
        <w:jc w:val="both"/>
        <w:rPr>
          <w:b/>
        </w:rPr>
      </w:pPr>
    </w:p>
    <w:p w:rsidR="00AF62CD" w:rsidRDefault="00AF62CD" w:rsidP="00BE1D1D">
      <w:pPr>
        <w:jc w:val="both"/>
      </w:pPr>
    </w:p>
    <w:p w:rsidR="00AD017B" w:rsidRDefault="00AD017B" w:rsidP="00BE1D1D">
      <w:pPr>
        <w:jc w:val="both"/>
      </w:pPr>
    </w:p>
    <w:p w:rsidR="00AD017B" w:rsidRDefault="00AD017B" w:rsidP="00BE1D1D">
      <w:pPr>
        <w:jc w:val="both"/>
      </w:pPr>
    </w:p>
    <w:p w:rsidR="00AD017B" w:rsidRDefault="00AD017B" w:rsidP="00BE1D1D">
      <w:pPr>
        <w:jc w:val="both"/>
      </w:pPr>
    </w:p>
    <w:p w:rsidR="00AD017B" w:rsidRPr="00AD017B" w:rsidRDefault="00AD017B" w:rsidP="00AD017B">
      <w:pPr>
        <w:jc w:val="both"/>
        <w:rPr>
          <w:b/>
          <w:sz w:val="28"/>
          <w:szCs w:val="28"/>
        </w:rPr>
      </w:pPr>
      <w:r w:rsidRPr="00652DBF">
        <w:rPr>
          <w:sz w:val="28"/>
          <w:szCs w:val="28"/>
        </w:rPr>
        <w:t>Chapitre</w:t>
      </w:r>
      <w:r>
        <w:rPr>
          <w:sz w:val="28"/>
          <w:szCs w:val="28"/>
        </w:rPr>
        <w:t>s</w:t>
      </w:r>
      <w:r w:rsidRPr="00652DBF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Formulaires </w:t>
      </w:r>
      <w:r>
        <w:rPr>
          <w:sz w:val="28"/>
          <w:szCs w:val="28"/>
        </w:rPr>
        <w:t xml:space="preserve">et </w:t>
      </w:r>
      <w:r>
        <w:rPr>
          <w:b/>
          <w:sz w:val="28"/>
          <w:szCs w:val="28"/>
        </w:rPr>
        <w:t>Mailing</w:t>
      </w:r>
    </w:p>
    <w:p w:rsidR="00AD017B" w:rsidRDefault="00AD017B" w:rsidP="00BE1D1D">
      <w:pPr>
        <w:jc w:val="both"/>
      </w:pPr>
    </w:p>
    <w:p w:rsidR="00AD017B" w:rsidRDefault="00AD017B" w:rsidP="00AD017B">
      <w:pPr>
        <w:ind w:left="1276" w:hanging="1276"/>
        <w:jc w:val="both"/>
      </w:pPr>
      <w:r w:rsidRPr="007115ED">
        <w:rPr>
          <w:b/>
        </w:rPr>
        <w:t xml:space="preserve">Question </w:t>
      </w:r>
      <w:r>
        <w:rPr>
          <w:b/>
        </w:rPr>
        <w:t>1</w:t>
      </w:r>
      <w:r>
        <w:t> :</w:t>
      </w:r>
      <w:r>
        <w:tab/>
      </w:r>
      <w:r w:rsidR="007A3A95">
        <w:t>U</w:t>
      </w:r>
      <w:r>
        <w:t>n mot de passe</w:t>
      </w:r>
      <w:r w:rsidR="007A3A95">
        <w:t xml:space="preserve"> doit obligatoirement être associé à la protection d'un</w:t>
      </w:r>
      <w:r>
        <w:t xml:space="preserve"> formulaire.</w:t>
      </w:r>
    </w:p>
    <w:p w:rsidR="00AD017B" w:rsidRDefault="00AD017B" w:rsidP="00AD017B">
      <w:pPr>
        <w:tabs>
          <w:tab w:val="left" w:pos="851"/>
        </w:tabs>
        <w:jc w:val="both"/>
      </w:pPr>
      <w:r>
        <w:t>Vrai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AD017B" w:rsidRDefault="00AD017B" w:rsidP="00AD017B">
      <w:pPr>
        <w:tabs>
          <w:tab w:val="left" w:pos="851"/>
          <w:tab w:val="left" w:pos="2835"/>
        </w:tabs>
        <w:jc w:val="both"/>
        <w:rPr>
          <w:b/>
        </w:rPr>
      </w:pPr>
      <w:r>
        <w:t>Faux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AD017B" w:rsidRDefault="00AD017B" w:rsidP="00AD017B">
      <w:pPr>
        <w:ind w:left="1276" w:hanging="1276"/>
        <w:jc w:val="both"/>
      </w:pPr>
    </w:p>
    <w:p w:rsidR="00AD017B" w:rsidRDefault="00AD017B" w:rsidP="00AD017B">
      <w:pPr>
        <w:ind w:left="1276" w:hanging="1276"/>
        <w:jc w:val="both"/>
      </w:pPr>
      <w:r w:rsidRPr="007115ED">
        <w:rPr>
          <w:b/>
        </w:rPr>
        <w:t xml:space="preserve">Question </w:t>
      </w:r>
      <w:r>
        <w:rPr>
          <w:b/>
        </w:rPr>
        <w:t>2</w:t>
      </w:r>
      <w:r>
        <w:t> :</w:t>
      </w:r>
      <w:r>
        <w:tab/>
      </w:r>
      <w:r w:rsidR="007A3A95">
        <w:t>Parmi les touches proposées, laquelle</w:t>
      </w:r>
      <w:r>
        <w:t xml:space="preserve"> permet d'atteindre le champ suivant dans un formulaire ?</w:t>
      </w:r>
    </w:p>
    <w:p w:rsidR="00AD017B" w:rsidRDefault="00AD017B" w:rsidP="00AD017B">
      <w:pPr>
        <w:tabs>
          <w:tab w:val="left" w:pos="1418"/>
        </w:tabs>
        <w:jc w:val="both"/>
        <w:rPr>
          <w:b/>
        </w:rPr>
      </w:pPr>
      <w:r w:rsidRPr="00BE1D1D">
        <w:t>&lt;</w:t>
      </w:r>
      <w:r>
        <w:t>Entrée</w:t>
      </w:r>
      <w:r w:rsidRPr="00BE1D1D">
        <w:t>&gt;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AD017B" w:rsidRPr="00BE1D1D" w:rsidRDefault="00AD017B" w:rsidP="00AD017B">
      <w:pPr>
        <w:tabs>
          <w:tab w:val="left" w:pos="1418"/>
        </w:tabs>
        <w:jc w:val="both"/>
      </w:pPr>
      <w:r w:rsidRPr="00BE1D1D">
        <w:t>&lt;</w:t>
      </w:r>
      <w:r>
        <w:t>Tabulation</w:t>
      </w:r>
      <w:r w:rsidRPr="00BE1D1D">
        <w:t>&gt;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AD017B" w:rsidRPr="00780BF6" w:rsidRDefault="00AD017B" w:rsidP="00AD017B">
      <w:pPr>
        <w:tabs>
          <w:tab w:val="left" w:pos="1418"/>
        </w:tabs>
        <w:jc w:val="both"/>
      </w:pPr>
      <w:r w:rsidRPr="00BE1D1D">
        <w:t>&lt;</w:t>
      </w:r>
      <w:r>
        <w:t>Ctrl</w:t>
      </w:r>
      <w:r w:rsidRPr="00BE1D1D">
        <w:t>&gt;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AD017B" w:rsidRDefault="00AD017B" w:rsidP="00BE1D1D">
      <w:pPr>
        <w:jc w:val="both"/>
      </w:pPr>
    </w:p>
    <w:p w:rsidR="007A3A95" w:rsidRDefault="007A3A95" w:rsidP="007A3A95">
      <w:pPr>
        <w:ind w:left="1276" w:hanging="1276"/>
        <w:jc w:val="both"/>
      </w:pPr>
      <w:r w:rsidRPr="007115ED">
        <w:rPr>
          <w:b/>
        </w:rPr>
        <w:t xml:space="preserve">Question </w:t>
      </w:r>
      <w:r>
        <w:rPr>
          <w:b/>
        </w:rPr>
        <w:t>3</w:t>
      </w:r>
      <w:r>
        <w:t> :</w:t>
      </w:r>
      <w:r>
        <w:tab/>
        <w:t>Le mailing permet également l'envoi d'un message électronique personnalisé à des destinataires de votre liste d'adresses de messagerie.</w:t>
      </w:r>
    </w:p>
    <w:p w:rsidR="007A3A95" w:rsidRDefault="007A3A95" w:rsidP="00996648">
      <w:pPr>
        <w:tabs>
          <w:tab w:val="left" w:pos="1134"/>
        </w:tabs>
        <w:jc w:val="both"/>
      </w:pPr>
      <w:r>
        <w:t>Vrai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7A3A95" w:rsidRDefault="007A3A95" w:rsidP="00996648">
      <w:pPr>
        <w:tabs>
          <w:tab w:val="left" w:pos="1134"/>
          <w:tab w:val="left" w:pos="2835"/>
        </w:tabs>
        <w:jc w:val="both"/>
        <w:rPr>
          <w:b/>
        </w:rPr>
      </w:pPr>
      <w:r>
        <w:t>Faux</w:t>
      </w:r>
      <w:r>
        <w:tab/>
      </w:r>
      <w:r w:rsidR="00BC6C71">
        <w:rPr>
          <w:b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7A3A95" w:rsidRDefault="007A3A95" w:rsidP="007A3A95">
      <w:pPr>
        <w:ind w:left="1276" w:hanging="1276"/>
        <w:jc w:val="both"/>
      </w:pPr>
    </w:p>
    <w:p w:rsidR="007A3A95" w:rsidRDefault="007A3A95" w:rsidP="007A3A95">
      <w:pPr>
        <w:ind w:left="1276" w:hanging="1276"/>
        <w:jc w:val="both"/>
      </w:pPr>
      <w:r w:rsidRPr="007115ED">
        <w:rPr>
          <w:b/>
        </w:rPr>
        <w:t xml:space="preserve">Question </w:t>
      </w:r>
      <w:r>
        <w:rPr>
          <w:b/>
        </w:rPr>
        <w:t>4</w:t>
      </w:r>
      <w:r>
        <w:t> :</w:t>
      </w:r>
      <w:r>
        <w:tab/>
      </w:r>
      <w:r w:rsidR="00106019">
        <w:t>Quel est le contenu du</w:t>
      </w:r>
      <w:r w:rsidR="00001E58">
        <w:t xml:space="preserve"> document de base utilisé </w:t>
      </w:r>
      <w:r w:rsidR="000F3B93">
        <w:t xml:space="preserve">pour </w:t>
      </w:r>
      <w:r w:rsidR="00001E58">
        <w:t>la création d'un mailing ?</w:t>
      </w:r>
    </w:p>
    <w:p w:rsidR="00001E58" w:rsidRDefault="00001E58" w:rsidP="00001E58">
      <w:pPr>
        <w:tabs>
          <w:tab w:val="left" w:pos="4820"/>
        </w:tabs>
        <w:jc w:val="both"/>
      </w:pPr>
      <w:r>
        <w:t>Le texte fixe et les champs</w:t>
      </w:r>
      <w:r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001E58" w:rsidRDefault="00C72092" w:rsidP="00001E58">
      <w:pPr>
        <w:tabs>
          <w:tab w:val="left" w:pos="4820"/>
        </w:tabs>
        <w:jc w:val="both"/>
      </w:pPr>
      <w:r>
        <w:t>La liste des destinataires du mailing</w:t>
      </w:r>
      <w:r w:rsidR="00001E58">
        <w:tab/>
      </w:r>
      <w:r w:rsidR="00BC6C71">
        <w:rPr>
          <w:b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001E58" w:rsidRPr="00DA452D">
        <w:rPr>
          <w:b/>
        </w:rPr>
        <w:instrText xml:space="preserve"> FORMCHECKBOX </w:instrText>
      </w:r>
      <w:r w:rsidR="00BC6C71">
        <w:rPr>
          <w:b/>
        </w:rPr>
      </w:r>
      <w:r w:rsidR="00BC6C71">
        <w:rPr>
          <w:b/>
        </w:rPr>
        <w:fldChar w:fldCharType="end"/>
      </w:r>
    </w:p>
    <w:p w:rsidR="007A3A95" w:rsidRPr="00AF6214" w:rsidRDefault="007A3A95" w:rsidP="00BE1D1D">
      <w:pPr>
        <w:jc w:val="both"/>
      </w:pPr>
    </w:p>
    <w:sectPr w:rsidR="007A3A95" w:rsidRPr="00AF6214" w:rsidSect="00BC2D14">
      <w:footerReference w:type="defaul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524" w:rsidRDefault="003E7524" w:rsidP="009201D5">
      <w:pPr>
        <w:spacing w:after="0" w:line="240" w:lineRule="auto"/>
      </w:pPr>
      <w:r>
        <w:separator/>
      </w:r>
    </w:p>
  </w:endnote>
  <w:endnote w:type="continuationSeparator" w:id="0">
    <w:p w:rsidR="003E7524" w:rsidRDefault="003E7524" w:rsidP="00920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524" w:rsidRPr="009201D5" w:rsidRDefault="003E7524" w:rsidP="009201D5">
    <w:pPr>
      <w:pStyle w:val="Pieddepage"/>
      <w:jc w:val="center"/>
      <w:rPr>
        <w:i/>
        <w:sz w:val="20"/>
        <w:szCs w:val="20"/>
      </w:rPr>
    </w:pPr>
    <w:r w:rsidRPr="009201D5">
      <w:rPr>
        <w:i/>
        <w:sz w:val="20"/>
        <w:szCs w:val="20"/>
      </w:rPr>
      <w:t xml:space="preserve">© </w:t>
    </w:r>
    <w:r>
      <w:rPr>
        <w:i/>
        <w:sz w:val="20"/>
        <w:szCs w:val="20"/>
      </w:rPr>
      <w:t>É</w:t>
    </w:r>
    <w:r w:rsidRPr="009201D5">
      <w:rPr>
        <w:i/>
        <w:sz w:val="20"/>
        <w:szCs w:val="20"/>
      </w:rPr>
      <w:t>ditions ENI – editions-eni.com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524" w:rsidRDefault="003E7524" w:rsidP="009201D5">
      <w:pPr>
        <w:spacing w:after="0" w:line="240" w:lineRule="auto"/>
      </w:pPr>
      <w:r>
        <w:separator/>
      </w:r>
    </w:p>
  </w:footnote>
  <w:footnote w:type="continuationSeparator" w:id="0">
    <w:p w:rsidR="003E7524" w:rsidRDefault="003E7524" w:rsidP="009201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50000" w:hash="bIvooq3XfOqYNlWZ35EaQM+aALQ=" w:salt="QyfIRdevz6GVaNNNfpXqfw==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90735E"/>
    <w:rsid w:val="00001D87"/>
    <w:rsid w:val="00001E58"/>
    <w:rsid w:val="00034473"/>
    <w:rsid w:val="000352FE"/>
    <w:rsid w:val="00041251"/>
    <w:rsid w:val="00047E62"/>
    <w:rsid w:val="00061626"/>
    <w:rsid w:val="00061E4A"/>
    <w:rsid w:val="000769B7"/>
    <w:rsid w:val="0009524B"/>
    <w:rsid w:val="000B6C60"/>
    <w:rsid w:val="000F3B93"/>
    <w:rsid w:val="000F7C34"/>
    <w:rsid w:val="00106019"/>
    <w:rsid w:val="0012264B"/>
    <w:rsid w:val="001E1D87"/>
    <w:rsid w:val="002205F4"/>
    <w:rsid w:val="0023548B"/>
    <w:rsid w:val="002449F0"/>
    <w:rsid w:val="00250C83"/>
    <w:rsid w:val="00251225"/>
    <w:rsid w:val="002C2CAE"/>
    <w:rsid w:val="002C3D59"/>
    <w:rsid w:val="002D5523"/>
    <w:rsid w:val="002D5585"/>
    <w:rsid w:val="002E6472"/>
    <w:rsid w:val="00300E2A"/>
    <w:rsid w:val="00330A66"/>
    <w:rsid w:val="00337CFC"/>
    <w:rsid w:val="0037578D"/>
    <w:rsid w:val="00381329"/>
    <w:rsid w:val="003A2FF7"/>
    <w:rsid w:val="003C5455"/>
    <w:rsid w:val="003D7C88"/>
    <w:rsid w:val="003E4EF5"/>
    <w:rsid w:val="003E7524"/>
    <w:rsid w:val="00427A79"/>
    <w:rsid w:val="00440D93"/>
    <w:rsid w:val="00445E33"/>
    <w:rsid w:val="0047115C"/>
    <w:rsid w:val="004943CB"/>
    <w:rsid w:val="004A7C16"/>
    <w:rsid w:val="004B493E"/>
    <w:rsid w:val="0050396F"/>
    <w:rsid w:val="00512E32"/>
    <w:rsid w:val="00521518"/>
    <w:rsid w:val="00537945"/>
    <w:rsid w:val="00563898"/>
    <w:rsid w:val="005D0145"/>
    <w:rsid w:val="005D2F3F"/>
    <w:rsid w:val="00603385"/>
    <w:rsid w:val="0062346D"/>
    <w:rsid w:val="006277F5"/>
    <w:rsid w:val="00652DBF"/>
    <w:rsid w:val="006532E8"/>
    <w:rsid w:val="00664972"/>
    <w:rsid w:val="006F2231"/>
    <w:rsid w:val="0070605E"/>
    <w:rsid w:val="007115ED"/>
    <w:rsid w:val="007403A0"/>
    <w:rsid w:val="007427F6"/>
    <w:rsid w:val="00780BF6"/>
    <w:rsid w:val="00792C18"/>
    <w:rsid w:val="007971C9"/>
    <w:rsid w:val="007A3A95"/>
    <w:rsid w:val="007A529B"/>
    <w:rsid w:val="007B1BA4"/>
    <w:rsid w:val="007C37CB"/>
    <w:rsid w:val="007E374B"/>
    <w:rsid w:val="008163AE"/>
    <w:rsid w:val="00816C95"/>
    <w:rsid w:val="00836AE6"/>
    <w:rsid w:val="00844CB3"/>
    <w:rsid w:val="00850A84"/>
    <w:rsid w:val="00853EA9"/>
    <w:rsid w:val="00855D9A"/>
    <w:rsid w:val="00870FC9"/>
    <w:rsid w:val="00885D1D"/>
    <w:rsid w:val="00890135"/>
    <w:rsid w:val="008A6824"/>
    <w:rsid w:val="008C6A61"/>
    <w:rsid w:val="008F74F1"/>
    <w:rsid w:val="0090735E"/>
    <w:rsid w:val="009136FB"/>
    <w:rsid w:val="009154F0"/>
    <w:rsid w:val="009201D5"/>
    <w:rsid w:val="00934F55"/>
    <w:rsid w:val="009873AF"/>
    <w:rsid w:val="009943CD"/>
    <w:rsid w:val="00996648"/>
    <w:rsid w:val="009D1FF8"/>
    <w:rsid w:val="00A21E59"/>
    <w:rsid w:val="00A32713"/>
    <w:rsid w:val="00A7446B"/>
    <w:rsid w:val="00A92A95"/>
    <w:rsid w:val="00AA1FDD"/>
    <w:rsid w:val="00AA2496"/>
    <w:rsid w:val="00AC1461"/>
    <w:rsid w:val="00AC2018"/>
    <w:rsid w:val="00AC7E71"/>
    <w:rsid w:val="00AD017B"/>
    <w:rsid w:val="00AD6409"/>
    <w:rsid w:val="00AF02BE"/>
    <w:rsid w:val="00AF6214"/>
    <w:rsid w:val="00AF62CD"/>
    <w:rsid w:val="00B04926"/>
    <w:rsid w:val="00B151AE"/>
    <w:rsid w:val="00B330B1"/>
    <w:rsid w:val="00B42DB8"/>
    <w:rsid w:val="00B65E25"/>
    <w:rsid w:val="00B71FBB"/>
    <w:rsid w:val="00B8011B"/>
    <w:rsid w:val="00B9065B"/>
    <w:rsid w:val="00B935EA"/>
    <w:rsid w:val="00BC2D14"/>
    <w:rsid w:val="00BC4F1C"/>
    <w:rsid w:val="00BC6C71"/>
    <w:rsid w:val="00BE1D1D"/>
    <w:rsid w:val="00C14FE5"/>
    <w:rsid w:val="00C26BBA"/>
    <w:rsid w:val="00C32F25"/>
    <w:rsid w:val="00C42721"/>
    <w:rsid w:val="00C72092"/>
    <w:rsid w:val="00C772D0"/>
    <w:rsid w:val="00C80B9A"/>
    <w:rsid w:val="00C8330E"/>
    <w:rsid w:val="00C848DF"/>
    <w:rsid w:val="00CB4330"/>
    <w:rsid w:val="00D45038"/>
    <w:rsid w:val="00D46B57"/>
    <w:rsid w:val="00D668F4"/>
    <w:rsid w:val="00D71D82"/>
    <w:rsid w:val="00D74627"/>
    <w:rsid w:val="00D90B96"/>
    <w:rsid w:val="00DA452D"/>
    <w:rsid w:val="00DA4E84"/>
    <w:rsid w:val="00DB1B5A"/>
    <w:rsid w:val="00DC16F8"/>
    <w:rsid w:val="00DC1DCC"/>
    <w:rsid w:val="00DF2DC6"/>
    <w:rsid w:val="00DF4D1F"/>
    <w:rsid w:val="00E04873"/>
    <w:rsid w:val="00E115DE"/>
    <w:rsid w:val="00E24BC8"/>
    <w:rsid w:val="00E46B3A"/>
    <w:rsid w:val="00E65D16"/>
    <w:rsid w:val="00E740C6"/>
    <w:rsid w:val="00E75326"/>
    <w:rsid w:val="00E8341F"/>
    <w:rsid w:val="00E958B2"/>
    <w:rsid w:val="00EB4FD0"/>
    <w:rsid w:val="00EC3515"/>
    <w:rsid w:val="00EE5458"/>
    <w:rsid w:val="00EF0DF2"/>
    <w:rsid w:val="00F14D84"/>
    <w:rsid w:val="00F41690"/>
    <w:rsid w:val="00F71876"/>
    <w:rsid w:val="00F72FEE"/>
    <w:rsid w:val="00F87ADE"/>
    <w:rsid w:val="00F92E6F"/>
    <w:rsid w:val="00FD50E0"/>
    <w:rsid w:val="00FE48C0"/>
    <w:rsid w:val="00FF07A3"/>
    <w:rsid w:val="00FF4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D14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9201D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9201D5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semiHidden/>
    <w:unhideWhenUsed/>
    <w:rsid w:val="009201D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201D5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E5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E545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9DB51-CF2D-467F-8BDF-80B6ED898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18</Pages>
  <Words>2837</Words>
  <Characters>15605</Characters>
  <Application>Microsoft Office Word</Application>
  <DocSecurity>0</DocSecurity>
  <Lines>130</Lines>
  <Paragraphs>36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Editions ENI</Company>
  <LinksUpToDate>false</LinksUpToDate>
  <CharactersWithSpaces>18406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brenaudineau</dc:creator>
  <cp:lastModifiedBy>brenaudineau</cp:lastModifiedBy>
  <cp:revision>26</cp:revision>
  <cp:lastPrinted>2011-03-28T08:42:00Z</cp:lastPrinted>
  <dcterms:created xsi:type="dcterms:W3CDTF">2010-06-07T13:47:00Z</dcterms:created>
  <dcterms:modified xsi:type="dcterms:W3CDTF">2011-03-28T09:34:00Z</dcterms:modified>
</cp:coreProperties>
</file>